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088AF" w14:textId="77777777" w:rsidR="00BF1F05" w:rsidRDefault="00BF1F05" w:rsidP="0086755D">
      <w:pPr>
        <w:pStyle w:val="SyllabusTitle"/>
      </w:pPr>
      <w:r>
        <w:t>CAREY THEOLOGICAL COLLEGE</w:t>
      </w:r>
    </w:p>
    <w:p w14:paraId="1827B7D1" w14:textId="5717F8F2" w:rsidR="00830343" w:rsidRDefault="00830343" w:rsidP="0086755D">
      <w:pPr>
        <w:pStyle w:val="SyllabusTitle"/>
      </w:pPr>
      <w:r>
        <w:t>SPIR 699: Special Topic in Spiritual Formation:</w:t>
      </w:r>
    </w:p>
    <w:p w14:paraId="63A088B0" w14:textId="37AD8DDA" w:rsidR="00BF1F05" w:rsidRDefault="00BF1F05" w:rsidP="0086755D">
      <w:pPr>
        <w:pStyle w:val="SyllabusTitle"/>
      </w:pPr>
      <w:r>
        <w:t>Deepening Life with God</w:t>
      </w:r>
    </w:p>
    <w:p w14:paraId="63A088B2" w14:textId="77777777" w:rsidR="00BF1F05" w:rsidRDefault="007834A6" w:rsidP="0086755D">
      <w:pPr>
        <w:pStyle w:val="SyllabusTitle"/>
      </w:pPr>
      <w:r>
        <w:t>Summer 2020</w:t>
      </w:r>
    </w:p>
    <w:p w14:paraId="63A088B3" w14:textId="77777777" w:rsidR="00BF1F05" w:rsidRDefault="00BF1F05" w:rsidP="0086755D">
      <w:pPr>
        <w:pStyle w:val="SyllabusTitle"/>
      </w:pPr>
    </w:p>
    <w:p w14:paraId="63A088B4" w14:textId="77777777" w:rsidR="00BF1F05" w:rsidRDefault="00BF1F05" w:rsidP="00BF1F05">
      <w:pPr>
        <w:pStyle w:val="Default"/>
        <w:jc w:val="right"/>
        <w:rPr>
          <w:sz w:val="22"/>
          <w:szCs w:val="22"/>
        </w:rPr>
      </w:pPr>
    </w:p>
    <w:p w14:paraId="63A088B5" w14:textId="77777777" w:rsidR="00BF1F05" w:rsidRDefault="00BF1F05" w:rsidP="00BF1F05">
      <w:pPr>
        <w:pStyle w:val="Default"/>
        <w:jc w:val="right"/>
        <w:rPr>
          <w:sz w:val="22"/>
          <w:szCs w:val="22"/>
        </w:rPr>
      </w:pPr>
      <w:r>
        <w:rPr>
          <w:sz w:val="22"/>
          <w:szCs w:val="22"/>
        </w:rPr>
        <w:t xml:space="preserve">Professor: Dr. Les Biggs </w:t>
      </w:r>
    </w:p>
    <w:p w14:paraId="63A088B6" w14:textId="77777777" w:rsidR="00BF1F05" w:rsidRDefault="00BF1F05" w:rsidP="00BF1F05">
      <w:pPr>
        <w:pStyle w:val="Default"/>
        <w:jc w:val="right"/>
        <w:rPr>
          <w:sz w:val="22"/>
          <w:szCs w:val="22"/>
        </w:rPr>
      </w:pPr>
      <w:r>
        <w:rPr>
          <w:sz w:val="22"/>
          <w:szCs w:val="22"/>
        </w:rPr>
        <w:t xml:space="preserve">lbiggs@carey-edu.ca </w:t>
      </w:r>
    </w:p>
    <w:p w14:paraId="63A088B7" w14:textId="77777777" w:rsidR="00BF1F05" w:rsidRDefault="00BF1F05" w:rsidP="00BF1F05">
      <w:pPr>
        <w:pStyle w:val="Default"/>
        <w:jc w:val="right"/>
        <w:rPr>
          <w:sz w:val="22"/>
          <w:szCs w:val="22"/>
        </w:rPr>
      </w:pPr>
      <w:r>
        <w:rPr>
          <w:sz w:val="22"/>
          <w:szCs w:val="22"/>
        </w:rPr>
        <w:t xml:space="preserve">3 graduate credit hours </w:t>
      </w:r>
    </w:p>
    <w:p w14:paraId="63A088B8" w14:textId="77777777" w:rsidR="00BF1F05" w:rsidRDefault="00BF1F05" w:rsidP="00BF1F05">
      <w:pPr>
        <w:pStyle w:val="Default"/>
        <w:jc w:val="right"/>
        <w:rPr>
          <w:sz w:val="22"/>
          <w:szCs w:val="22"/>
        </w:rPr>
      </w:pPr>
      <w:r>
        <w:rPr>
          <w:sz w:val="22"/>
          <w:szCs w:val="22"/>
        </w:rPr>
        <w:t>Da</w:t>
      </w:r>
      <w:r w:rsidR="007834A6">
        <w:rPr>
          <w:sz w:val="22"/>
          <w:szCs w:val="22"/>
        </w:rPr>
        <w:t>te: June 29, 2020 – September 4, 2020</w:t>
      </w:r>
    </w:p>
    <w:p w14:paraId="63A088B9" w14:textId="77777777" w:rsidR="00BF1F05" w:rsidRDefault="00BF1F05" w:rsidP="00BF1F05">
      <w:pPr>
        <w:pStyle w:val="Default"/>
        <w:rPr>
          <w:sz w:val="22"/>
          <w:szCs w:val="22"/>
        </w:rPr>
      </w:pPr>
      <w:r>
        <w:rPr>
          <w:sz w:val="22"/>
          <w:szCs w:val="22"/>
        </w:rPr>
        <w:t xml:space="preserve"> </w:t>
      </w:r>
    </w:p>
    <w:p w14:paraId="00B0B531" w14:textId="710A5FED" w:rsidR="008F2808" w:rsidRPr="00DC39BD" w:rsidRDefault="008F2808" w:rsidP="008F2808">
      <w:pPr>
        <w:pStyle w:val="SyllabusFooter"/>
        <w:spacing w:after="0"/>
        <w:rPr>
          <w:rStyle w:val="Emphasis"/>
        </w:rPr>
      </w:pPr>
      <w:bookmarkStart w:id="0" w:name="OLE_LINK39"/>
      <w:r w:rsidRPr="00DC39BD">
        <w:rPr>
          <w:rStyle w:val="Emphasis"/>
        </w:rPr>
        <w:t>While every effort has been made to be a</w:t>
      </w:r>
      <w:r>
        <w:rPr>
          <w:rStyle w:val="Emphasis"/>
        </w:rPr>
        <w:t xml:space="preserve">ccurate as of </w:t>
      </w:r>
      <w:r w:rsidR="00C353F4">
        <w:rPr>
          <w:rStyle w:val="Emphasis"/>
        </w:rPr>
        <w:t>January 15</w:t>
      </w:r>
      <w:r>
        <w:rPr>
          <w:rStyle w:val="Emphasis"/>
        </w:rPr>
        <w:t xml:space="preserve">, </w:t>
      </w:r>
      <w:r w:rsidR="00C353F4">
        <w:rPr>
          <w:rStyle w:val="Emphasis"/>
        </w:rPr>
        <w:t>2020</w:t>
      </w:r>
      <w:bookmarkStart w:id="1" w:name="_GoBack"/>
      <w:bookmarkEnd w:id="1"/>
      <w:r>
        <w:rPr>
          <w:rStyle w:val="Emphasis"/>
        </w:rPr>
        <w:t xml:space="preserve">, </w:t>
      </w:r>
      <w:r w:rsidRPr="00DC39BD">
        <w:rPr>
          <w:rStyle w:val="Emphasis"/>
        </w:rPr>
        <w:t>syllabi produced before the beginning of class are subject to change.</w:t>
      </w:r>
    </w:p>
    <w:bookmarkEnd w:id="0"/>
    <w:p w14:paraId="63A088BC" w14:textId="77777777" w:rsidR="00BF1F05" w:rsidRDefault="00BF1F05" w:rsidP="00BF1F05">
      <w:pPr>
        <w:pStyle w:val="Default"/>
        <w:rPr>
          <w:b/>
          <w:bCs/>
          <w:sz w:val="22"/>
          <w:szCs w:val="22"/>
        </w:rPr>
      </w:pPr>
    </w:p>
    <w:p w14:paraId="63A088BD" w14:textId="77777777" w:rsidR="00BF1F05" w:rsidRPr="00967E17" w:rsidRDefault="00BF1F05" w:rsidP="0086755D">
      <w:pPr>
        <w:pStyle w:val="Heading1"/>
      </w:pPr>
      <w:r w:rsidRPr="00967E17">
        <w:t xml:space="preserve">Course Description </w:t>
      </w:r>
    </w:p>
    <w:p w14:paraId="63A088BE" w14:textId="77777777" w:rsidR="00BF1F05" w:rsidRDefault="007834A6" w:rsidP="00060963">
      <w:r w:rsidRPr="007834A6">
        <w:t>This course gives the student an opportunity to do focused study in a specialized area of Spiritual Formation.  Spiritual formation is the process by which our lives are joined to the kingdom story within the community of faith, by the work of the Holy Spirit, for the sake of the world and to the glory of God. It involves both an inward journey of a deepening life with God and the outward expression of that life in compassion and witness.  This course will lay a foundation for the inward journey. The themes of understanding the biblical basis for spiritual formation, the importance of engaging spiritual pra</w:t>
      </w:r>
      <w:r w:rsidR="00941F7B">
        <w:t>ctices, recognizing the dynamics of</w:t>
      </w:r>
      <w:r w:rsidRPr="007834A6">
        <w:t xml:space="preserve"> spiritual formation and increasing our attentiveness to God will be the guiding focus points for this course.  </w:t>
      </w:r>
    </w:p>
    <w:p w14:paraId="63A088BF" w14:textId="77777777" w:rsidR="007834A6" w:rsidRDefault="007834A6" w:rsidP="00BF1F05">
      <w:pPr>
        <w:pStyle w:val="Default"/>
        <w:rPr>
          <w:sz w:val="22"/>
          <w:szCs w:val="22"/>
        </w:rPr>
      </w:pPr>
    </w:p>
    <w:p w14:paraId="63A088C0" w14:textId="77777777" w:rsidR="00BF1F05" w:rsidRPr="00967E17" w:rsidRDefault="00BF1F05" w:rsidP="0086755D">
      <w:pPr>
        <w:pStyle w:val="Heading1"/>
      </w:pPr>
      <w:r w:rsidRPr="00967E17">
        <w:t xml:space="preserve">Learning Outcomes </w:t>
      </w:r>
    </w:p>
    <w:p w14:paraId="0E5F3621" w14:textId="77777777" w:rsidR="00AA4185" w:rsidRDefault="007834A6" w:rsidP="00AA4185">
      <w:r w:rsidRPr="007834A6">
        <w:t>After completing this course, you will be able to:</w:t>
      </w:r>
    </w:p>
    <w:p w14:paraId="2411C245" w14:textId="77777777" w:rsidR="00AA4185" w:rsidRDefault="007834A6" w:rsidP="00AA4185">
      <w:pPr>
        <w:pStyle w:val="ListParagraph"/>
        <w:numPr>
          <w:ilvl w:val="0"/>
          <w:numId w:val="12"/>
        </w:numPr>
      </w:pPr>
      <w:r w:rsidRPr="007834A6">
        <w:t xml:space="preserve">Articulate a biblical foundation for the practice and experience of the Christian life </w:t>
      </w:r>
    </w:p>
    <w:p w14:paraId="4CEBE5C2" w14:textId="77777777" w:rsidR="00AA4185" w:rsidRDefault="007834A6" w:rsidP="00AA4185">
      <w:pPr>
        <w:pStyle w:val="ListParagraph"/>
        <w:numPr>
          <w:ilvl w:val="0"/>
          <w:numId w:val="12"/>
        </w:numPr>
      </w:pPr>
      <w:r w:rsidRPr="007834A6">
        <w:t>Deepen the desire to grow in Christ and consent more freely to the love of God</w:t>
      </w:r>
    </w:p>
    <w:p w14:paraId="340CC99A" w14:textId="77777777" w:rsidR="00AA4185" w:rsidRDefault="007834A6" w:rsidP="00AA4185">
      <w:pPr>
        <w:pStyle w:val="ListParagraph"/>
        <w:numPr>
          <w:ilvl w:val="0"/>
          <w:numId w:val="12"/>
        </w:numPr>
      </w:pPr>
      <w:r w:rsidRPr="007834A6">
        <w:t xml:space="preserve">Experience selected practices effective in the formation of love for God and for neighbor  </w:t>
      </w:r>
    </w:p>
    <w:p w14:paraId="63A088C5" w14:textId="30C5EC73" w:rsidR="007834A6" w:rsidRPr="007834A6" w:rsidRDefault="007834A6" w:rsidP="00AA4185">
      <w:pPr>
        <w:pStyle w:val="ListParagraph"/>
        <w:numPr>
          <w:ilvl w:val="0"/>
          <w:numId w:val="12"/>
        </w:numPr>
      </w:pPr>
      <w:r w:rsidRPr="007834A6">
        <w:t xml:space="preserve">Learn to live in ways that are increasingly attentive to God, oneself and others </w:t>
      </w:r>
    </w:p>
    <w:p w14:paraId="63A088C7" w14:textId="77777777" w:rsidR="00BF1F05" w:rsidRDefault="00BF1F05" w:rsidP="00BF1F05">
      <w:pPr>
        <w:pStyle w:val="Default"/>
        <w:rPr>
          <w:sz w:val="22"/>
          <w:szCs w:val="22"/>
        </w:rPr>
      </w:pPr>
    </w:p>
    <w:p w14:paraId="63A088C8" w14:textId="77777777" w:rsidR="00BF1F05" w:rsidRDefault="00BF1F05" w:rsidP="0086755D">
      <w:pPr>
        <w:pStyle w:val="Heading1"/>
      </w:pPr>
      <w:r w:rsidRPr="00D21DCC">
        <w:t xml:space="preserve">Course Textbooks </w:t>
      </w:r>
    </w:p>
    <w:p w14:paraId="63A088CA" w14:textId="3A2DC59C" w:rsidR="00BF1F05" w:rsidRDefault="00BF1F05" w:rsidP="00AA4185">
      <w:pPr>
        <w:ind w:left="720" w:hanging="720"/>
      </w:pPr>
      <w:r>
        <w:t xml:space="preserve">Nouwen, Henri J.M. </w:t>
      </w:r>
      <w:r w:rsidRPr="006C2D8D">
        <w:rPr>
          <w:i/>
          <w:iCs/>
        </w:rPr>
        <w:t>Spiritual Formation: Following the Movements of the Spirit.</w:t>
      </w:r>
      <w:r>
        <w:t xml:space="preserve"> New York: Harper</w:t>
      </w:r>
      <w:r w:rsidR="00AA4185">
        <w:t xml:space="preserve"> </w:t>
      </w:r>
      <w:r>
        <w:t>Collins, 2010. 161 pages</w:t>
      </w:r>
    </w:p>
    <w:p w14:paraId="63A088CB" w14:textId="77777777" w:rsidR="00BF1F05" w:rsidRPr="00766485" w:rsidRDefault="00BF1F05" w:rsidP="00AA4185">
      <w:pPr>
        <w:ind w:left="720" w:hanging="720"/>
        <w:rPr>
          <w:rFonts w:cs="Calibri"/>
          <w:color w:val="000000"/>
        </w:rPr>
      </w:pPr>
      <w:r w:rsidRPr="00766485">
        <w:rPr>
          <w:rFonts w:cs="Calibri"/>
          <w:color w:val="000000"/>
        </w:rPr>
        <w:t xml:space="preserve">Smith, James K. A. </w:t>
      </w:r>
      <w:r w:rsidRPr="006C2D8D">
        <w:rPr>
          <w:rFonts w:cs="Calibri"/>
          <w:i/>
          <w:iCs/>
          <w:color w:val="000000"/>
        </w:rPr>
        <w:t>You Are What You Love: The Spiritual Power of Habit.</w:t>
      </w:r>
      <w:r w:rsidRPr="00766485">
        <w:rPr>
          <w:rFonts w:cs="Calibri"/>
          <w:color w:val="000000"/>
        </w:rPr>
        <w:t xml:space="preserve">  Grand Rapids, Michigan: Brazos Press, 2016. 207 pages</w:t>
      </w:r>
    </w:p>
    <w:p w14:paraId="63A088CC" w14:textId="77777777" w:rsidR="006B2CBF" w:rsidRPr="00941F7B" w:rsidRDefault="00941F7B" w:rsidP="00AA4185">
      <w:pPr>
        <w:ind w:left="720" w:hanging="720"/>
      </w:pPr>
      <w:r>
        <w:t xml:space="preserve">Benner, David.  </w:t>
      </w:r>
      <w:r w:rsidRPr="006C2D8D">
        <w:rPr>
          <w:i/>
          <w:iCs/>
        </w:rPr>
        <w:t>Desiring God’s Will: Aligning our Hearts with the Heart of God.</w:t>
      </w:r>
      <w:r>
        <w:t xml:space="preserve">  Downers Grove, I</w:t>
      </w:r>
      <w:r w:rsidR="008B4298">
        <w:t>L</w:t>
      </w:r>
      <w:r>
        <w:t>: InterVarsity Press, 2005.</w:t>
      </w:r>
      <w:r w:rsidR="008B4298">
        <w:t xml:space="preserve">  123 pages</w:t>
      </w:r>
    </w:p>
    <w:p w14:paraId="63A088CD" w14:textId="77777777" w:rsidR="006B2CBF" w:rsidRPr="006B2CBF" w:rsidRDefault="006B2CBF" w:rsidP="00AA4185">
      <w:pPr>
        <w:ind w:left="720" w:hanging="720"/>
      </w:pPr>
      <w:r>
        <w:t xml:space="preserve">Calhoun, Adele Ahlberg.  </w:t>
      </w:r>
      <w:r w:rsidRPr="006C2D8D">
        <w:rPr>
          <w:i/>
          <w:iCs/>
        </w:rPr>
        <w:t>Spiritual Disciplines Handbook.</w:t>
      </w:r>
      <w:r>
        <w:t xml:space="preserve">  Downers Grove, IL: InterVarsity Press, 2005.</w:t>
      </w:r>
    </w:p>
    <w:p w14:paraId="63A088CF" w14:textId="77777777" w:rsidR="00BF1F05" w:rsidRDefault="00BF1F05" w:rsidP="00BF1F05">
      <w:pPr>
        <w:pStyle w:val="Default"/>
        <w:rPr>
          <w:sz w:val="22"/>
          <w:szCs w:val="22"/>
        </w:rPr>
      </w:pPr>
    </w:p>
    <w:p w14:paraId="31BF3203" w14:textId="77777777" w:rsidR="0098718E" w:rsidRDefault="0098718E" w:rsidP="0086755D">
      <w:pPr>
        <w:pStyle w:val="Heading1"/>
      </w:pPr>
    </w:p>
    <w:p w14:paraId="6CF39E87" w14:textId="77777777" w:rsidR="0098718E" w:rsidRDefault="0098718E" w:rsidP="0086755D">
      <w:pPr>
        <w:pStyle w:val="Heading1"/>
      </w:pPr>
    </w:p>
    <w:p w14:paraId="63A088D0" w14:textId="0EEE7462" w:rsidR="00BF1F05" w:rsidRPr="006E7041" w:rsidRDefault="00BF1F05" w:rsidP="0086755D">
      <w:pPr>
        <w:pStyle w:val="Heading1"/>
      </w:pPr>
      <w:r w:rsidRPr="006E7041">
        <w:t>Course Expectations and Assignments</w:t>
      </w:r>
    </w:p>
    <w:p w14:paraId="515E22DC" w14:textId="08BABF4C" w:rsidR="0098718E" w:rsidRDefault="0098718E" w:rsidP="00BF1F05">
      <w:pPr>
        <w:pStyle w:val="Default"/>
        <w:rPr>
          <w:b/>
          <w:bCs/>
          <w:sz w:val="22"/>
          <w:szCs w:val="22"/>
          <w:u w:val="single"/>
        </w:rPr>
      </w:pPr>
    </w:p>
    <w:p w14:paraId="081C9ED8" w14:textId="742B2AE1" w:rsidR="00E04C40" w:rsidRDefault="00A52588" w:rsidP="00E04C40">
      <w:pPr>
        <w:pStyle w:val="ListParagraph"/>
        <w:numPr>
          <w:ilvl w:val="0"/>
          <w:numId w:val="10"/>
        </w:numPr>
        <w:rPr>
          <w:b/>
          <w:bCs/>
        </w:rPr>
      </w:pPr>
      <w:r w:rsidRPr="00E04C40">
        <w:rPr>
          <w:b/>
          <w:bCs/>
        </w:rPr>
        <w:t>Three online zoom</w:t>
      </w:r>
      <w:r w:rsidR="00BF1F05" w:rsidRPr="00E04C40">
        <w:rPr>
          <w:b/>
          <w:bCs/>
        </w:rPr>
        <w:t xml:space="preserve"> conversation</w:t>
      </w:r>
      <w:r w:rsidRPr="00E04C40">
        <w:rPr>
          <w:b/>
          <w:bCs/>
        </w:rPr>
        <w:t xml:space="preserve"> (1 ½ hours each)</w:t>
      </w:r>
      <w:r w:rsidR="00BF1F05" w:rsidRPr="00E04C40">
        <w:rPr>
          <w:b/>
          <w:bCs/>
        </w:rPr>
        <w:t>.</w:t>
      </w:r>
    </w:p>
    <w:p w14:paraId="2C7FDC2F" w14:textId="77777777" w:rsidR="00E04C40" w:rsidRDefault="00BF1F05" w:rsidP="00E04C40">
      <w:pPr>
        <w:ind w:left="360"/>
        <w:rPr>
          <w:bCs/>
        </w:rPr>
      </w:pPr>
      <w:r w:rsidRPr="00E04C40">
        <w:rPr>
          <w:bCs/>
        </w:rPr>
        <w:t>At the beginning, middle and near the end of the course, the professor and student</w:t>
      </w:r>
      <w:r w:rsidR="00F55BF0" w:rsidRPr="00E04C40">
        <w:rPr>
          <w:bCs/>
        </w:rPr>
        <w:t>s</w:t>
      </w:r>
      <w:r w:rsidRPr="00E04C40">
        <w:rPr>
          <w:bCs/>
        </w:rPr>
        <w:t xml:space="preserve"> will have 3 conversations covering topics related to the course.</w:t>
      </w:r>
    </w:p>
    <w:p w14:paraId="63A088D8" w14:textId="5FF189CE" w:rsidR="00BF1F05" w:rsidRDefault="00470CB6" w:rsidP="00E04C40">
      <w:pPr>
        <w:ind w:left="360"/>
        <w:rPr>
          <w:bCs/>
        </w:rPr>
      </w:pPr>
      <w:r>
        <w:rPr>
          <w:bCs/>
        </w:rPr>
        <w:t xml:space="preserve">The </w:t>
      </w:r>
      <w:r w:rsidR="00F43FDA">
        <w:rPr>
          <w:bCs/>
        </w:rPr>
        <w:t xml:space="preserve">topics and </w:t>
      </w:r>
      <w:r>
        <w:rPr>
          <w:bCs/>
        </w:rPr>
        <w:t>dates for these zoom sessions are:</w:t>
      </w:r>
    </w:p>
    <w:p w14:paraId="787EFF8D" w14:textId="77777777" w:rsidR="004125AB" w:rsidRDefault="00F43FDA" w:rsidP="004125AB">
      <w:pPr>
        <w:ind w:left="360"/>
        <w:rPr>
          <w:b/>
          <w:bCs/>
        </w:rPr>
      </w:pPr>
      <w:r w:rsidRPr="00E04C40">
        <w:rPr>
          <w:b/>
          <w:bCs/>
        </w:rPr>
        <w:t>Zoom Session 1 – Introduction to each other and course</w:t>
      </w:r>
      <w:r w:rsidR="00951E69">
        <w:rPr>
          <w:b/>
          <w:bCs/>
        </w:rPr>
        <w:t xml:space="preserve">: </w:t>
      </w:r>
      <w:r w:rsidR="00951E69" w:rsidRPr="00BE03F5">
        <w:rPr>
          <w:b/>
          <w:bCs/>
        </w:rPr>
        <w:t>June 29, 2020 at 10:30 a.m. to 12 noon PDT (BC Time)</w:t>
      </w:r>
      <w:r>
        <w:rPr>
          <w:b/>
          <w:bCs/>
        </w:rPr>
        <w:br/>
      </w:r>
      <w:r w:rsidRPr="00E04C40">
        <w:rPr>
          <w:b/>
          <w:bCs/>
        </w:rPr>
        <w:t>Zoom Session 2 – Deepening our commitment to the spiritual practices</w:t>
      </w:r>
      <w:r w:rsidR="00951E69">
        <w:rPr>
          <w:b/>
          <w:bCs/>
        </w:rPr>
        <w:t xml:space="preserve">: </w:t>
      </w:r>
      <w:r w:rsidR="00951E69" w:rsidRPr="00BE03F5">
        <w:rPr>
          <w:b/>
          <w:bCs/>
        </w:rPr>
        <w:t>July 27, 2020 at 10:30 a.m. to 12 noon PDT (BC Time)</w:t>
      </w:r>
      <w:r>
        <w:rPr>
          <w:b/>
          <w:bCs/>
        </w:rPr>
        <w:br/>
      </w:r>
      <w:r w:rsidRPr="00E04C40">
        <w:rPr>
          <w:b/>
          <w:bCs/>
        </w:rPr>
        <w:t>Zoom Session 3 – Gathering our learnings</w:t>
      </w:r>
      <w:r w:rsidR="00951E69">
        <w:rPr>
          <w:b/>
          <w:bCs/>
        </w:rPr>
        <w:t xml:space="preserve">: </w:t>
      </w:r>
      <w:r w:rsidR="00951E69" w:rsidRPr="00BE03F5">
        <w:rPr>
          <w:b/>
          <w:bCs/>
        </w:rPr>
        <w:t>August 31, 2020 at 10:30 a.m. to 12 noon PDT (BC Time)</w:t>
      </w:r>
    </w:p>
    <w:p w14:paraId="27AFCC58" w14:textId="77777777" w:rsidR="004125AB" w:rsidRDefault="004125AB" w:rsidP="004125AB">
      <w:pPr>
        <w:ind w:left="360"/>
        <w:rPr>
          <w:b/>
          <w:bCs/>
        </w:rPr>
      </w:pPr>
    </w:p>
    <w:p w14:paraId="2A58FC5B" w14:textId="77777777" w:rsidR="00133045" w:rsidRPr="00133045" w:rsidRDefault="00FC16F3" w:rsidP="00133045">
      <w:pPr>
        <w:pStyle w:val="ListParagraph"/>
        <w:numPr>
          <w:ilvl w:val="0"/>
          <w:numId w:val="10"/>
        </w:numPr>
        <w:rPr>
          <w:bCs/>
        </w:rPr>
      </w:pPr>
      <w:r w:rsidRPr="004125AB">
        <w:rPr>
          <w:b/>
          <w:bCs/>
        </w:rPr>
        <w:t>Engaging two spiritual practices</w:t>
      </w:r>
    </w:p>
    <w:p w14:paraId="553D7276" w14:textId="77777777" w:rsidR="00133045" w:rsidRPr="00133045" w:rsidRDefault="00133045" w:rsidP="00133045">
      <w:pPr>
        <w:pStyle w:val="ListParagraph"/>
        <w:ind w:left="1440"/>
        <w:rPr>
          <w:bCs/>
        </w:rPr>
      </w:pPr>
    </w:p>
    <w:p w14:paraId="63A088E0" w14:textId="38E2F435" w:rsidR="00BF1F05" w:rsidRPr="00133045" w:rsidRDefault="00BF1F05" w:rsidP="00133045">
      <w:pPr>
        <w:pStyle w:val="ListParagraph"/>
        <w:numPr>
          <w:ilvl w:val="1"/>
          <w:numId w:val="10"/>
        </w:numPr>
        <w:rPr>
          <w:bCs/>
        </w:rPr>
      </w:pPr>
      <w:r w:rsidRPr="00133045">
        <w:rPr>
          <w:b/>
          <w:bCs/>
        </w:rPr>
        <w:t xml:space="preserve">Engage the Practice of </w:t>
      </w:r>
      <w:proofErr w:type="gramStart"/>
      <w:r w:rsidRPr="00133045">
        <w:rPr>
          <w:b/>
          <w:bCs/>
        </w:rPr>
        <w:t>Examen</w:t>
      </w:r>
      <w:r w:rsidR="003B2FD5" w:rsidRPr="00133045">
        <w:rPr>
          <w:b/>
          <w:bCs/>
        </w:rPr>
        <w:t xml:space="preserve">  (</w:t>
      </w:r>
      <w:proofErr w:type="gramEnd"/>
      <w:r w:rsidR="003B2FD5" w:rsidRPr="00133045">
        <w:rPr>
          <w:b/>
          <w:bCs/>
        </w:rPr>
        <w:t>Start</w:t>
      </w:r>
      <w:r w:rsidR="009547D8" w:rsidRPr="00133045">
        <w:rPr>
          <w:b/>
          <w:bCs/>
        </w:rPr>
        <w:t>ing</w:t>
      </w:r>
      <w:r w:rsidR="003B2FD5" w:rsidRPr="00133045">
        <w:rPr>
          <w:b/>
          <w:bCs/>
        </w:rPr>
        <w:t xml:space="preserve"> Week 1</w:t>
      </w:r>
      <w:r w:rsidR="009547D8" w:rsidRPr="00133045">
        <w:rPr>
          <w:b/>
          <w:bCs/>
        </w:rPr>
        <w:t xml:space="preserve"> and going</w:t>
      </w:r>
      <w:r w:rsidR="003B2FD5" w:rsidRPr="00133045">
        <w:rPr>
          <w:b/>
          <w:bCs/>
        </w:rPr>
        <w:t xml:space="preserve"> through Week 10)</w:t>
      </w:r>
      <w:r w:rsidR="00133045">
        <w:rPr>
          <w:b/>
          <w:bCs/>
        </w:rPr>
        <w:br/>
      </w:r>
      <w:r w:rsidRPr="00133045">
        <w:rPr>
          <w:bCs/>
        </w:rPr>
        <w:t xml:space="preserve">Three times a week for 10 weeks, engage the practice of Examen and keep a journal of this experience. Near the end of the 10 weeks and drawing on your journal, submit a 750 word reflection paper focussing on the ways you have sensed God’s presence in your life over the past 10 weeks.  This reflection paper should include comments on: the struggles, if any, you experienced in engaging the Examen, transformational experiences, your understanding of the role of being attentive to God, and insights into your own spiritual journey and spiritual formation in general.  </w:t>
      </w:r>
      <w:r w:rsidR="00FC16F3" w:rsidRPr="00133045">
        <w:rPr>
          <w:bCs/>
        </w:rPr>
        <w:t>A guideline for the practice of the Prayer of Examen will be available on the Canvas site.</w:t>
      </w:r>
    </w:p>
    <w:p w14:paraId="63A088E1" w14:textId="77777777" w:rsidR="00FC16F3" w:rsidRDefault="00FC16F3" w:rsidP="00BF1F05">
      <w:pPr>
        <w:pStyle w:val="NoSpacing"/>
        <w:rPr>
          <w:bCs/>
        </w:rPr>
      </w:pPr>
    </w:p>
    <w:p w14:paraId="4A896B49" w14:textId="77777777" w:rsidR="00133045" w:rsidRDefault="00FC16F3" w:rsidP="00133045">
      <w:pPr>
        <w:pStyle w:val="NoSpacing"/>
        <w:jc w:val="right"/>
        <w:rPr>
          <w:b/>
          <w:bCs/>
        </w:rPr>
      </w:pPr>
      <w:r w:rsidRPr="00FC16F3">
        <w:rPr>
          <w:b/>
          <w:bCs/>
        </w:rPr>
        <w:t xml:space="preserve">Due: </w:t>
      </w:r>
      <w:r w:rsidR="003B2FD5">
        <w:rPr>
          <w:b/>
          <w:bCs/>
        </w:rPr>
        <w:t>August 29, 2020</w:t>
      </w:r>
    </w:p>
    <w:p w14:paraId="1D1E037D" w14:textId="77777777" w:rsidR="00133045" w:rsidRDefault="00133045" w:rsidP="00133045">
      <w:pPr>
        <w:pStyle w:val="NoSpacing"/>
        <w:ind w:left="1440" w:right="440"/>
        <w:jc w:val="both"/>
        <w:rPr>
          <w:b/>
          <w:bCs/>
        </w:rPr>
      </w:pPr>
    </w:p>
    <w:p w14:paraId="63A088E8" w14:textId="5CE32CB8" w:rsidR="00FC16F3" w:rsidRPr="00DE0756" w:rsidRDefault="009547D8" w:rsidP="00DE0756">
      <w:pPr>
        <w:pStyle w:val="NoSpacing"/>
        <w:numPr>
          <w:ilvl w:val="1"/>
          <w:numId w:val="10"/>
        </w:numPr>
        <w:rPr>
          <w:b/>
          <w:bCs/>
        </w:rPr>
      </w:pPr>
      <w:r>
        <w:rPr>
          <w:b/>
          <w:bCs/>
        </w:rPr>
        <w:t xml:space="preserve">Planning </w:t>
      </w:r>
      <w:r w:rsidR="00786679">
        <w:rPr>
          <w:b/>
          <w:bCs/>
        </w:rPr>
        <w:t xml:space="preserve">(and beginning) </w:t>
      </w:r>
      <w:r w:rsidR="00F55BF0">
        <w:rPr>
          <w:b/>
          <w:bCs/>
        </w:rPr>
        <w:t xml:space="preserve">a spiritual practice </w:t>
      </w:r>
      <w:r>
        <w:rPr>
          <w:b/>
          <w:bCs/>
        </w:rPr>
        <w:t>engagement</w:t>
      </w:r>
      <w:r w:rsidR="00FC16F3">
        <w:rPr>
          <w:b/>
          <w:bCs/>
        </w:rPr>
        <w:t xml:space="preserve"> – based on the desire</w:t>
      </w:r>
      <w:r w:rsidR="00CA1123">
        <w:rPr>
          <w:b/>
          <w:bCs/>
        </w:rPr>
        <w:t>s</w:t>
      </w:r>
      <w:r>
        <w:rPr>
          <w:b/>
          <w:bCs/>
        </w:rPr>
        <w:t xml:space="preserve"> God is giving you.</w:t>
      </w:r>
      <w:r w:rsidR="00133045">
        <w:rPr>
          <w:b/>
          <w:bCs/>
        </w:rPr>
        <w:br/>
      </w:r>
      <w:r w:rsidR="00BE03F5" w:rsidRPr="00133045">
        <w:rPr>
          <w:b/>
          <w:bCs/>
        </w:rPr>
        <w:t>During the Second Week of the Course:</w:t>
      </w:r>
      <w:r w:rsidR="00BE03F5" w:rsidRPr="00133045">
        <w:rPr>
          <w:bCs/>
        </w:rPr>
        <w:t xml:space="preserve"> </w:t>
      </w:r>
      <w:r w:rsidR="007F2A21" w:rsidRPr="00133045">
        <w:rPr>
          <w:bCs/>
        </w:rPr>
        <w:t>Read the Introduction, pages 15 – 23 to Calhoun’s book and then c</w:t>
      </w:r>
      <w:r w:rsidR="00FC16F3" w:rsidRPr="00133045">
        <w:rPr>
          <w:bCs/>
        </w:rPr>
        <w:t xml:space="preserve">omplete the Spiritual Growth Planner questionnaire (Appendix 1) in Adele Calhoun’s book, </w:t>
      </w:r>
      <w:r w:rsidR="00FC16F3" w:rsidRPr="00133045">
        <w:rPr>
          <w:bCs/>
          <w:i/>
        </w:rPr>
        <w:t xml:space="preserve">Spiritual Disciplines Handbook.  </w:t>
      </w:r>
      <w:r w:rsidR="00FC16F3" w:rsidRPr="00133045">
        <w:rPr>
          <w:bCs/>
        </w:rPr>
        <w:t xml:space="preserve">Following the guidelines in Appendix 1, choose one </w:t>
      </w:r>
      <w:r w:rsidRPr="00133045">
        <w:rPr>
          <w:bCs/>
        </w:rPr>
        <w:t>spiritual practice, as identified from the questionnaire, that you wish to</w:t>
      </w:r>
      <w:r w:rsidR="00FC16F3" w:rsidRPr="00133045">
        <w:rPr>
          <w:bCs/>
        </w:rPr>
        <w:t xml:space="preserve"> explor</w:t>
      </w:r>
      <w:r w:rsidRPr="00133045">
        <w:rPr>
          <w:bCs/>
        </w:rPr>
        <w:t>e more fully.</w:t>
      </w:r>
      <w:r w:rsidR="00FC16F3" w:rsidRPr="00133045">
        <w:rPr>
          <w:bCs/>
        </w:rPr>
        <w:t xml:space="preserve">  </w:t>
      </w:r>
      <w:r w:rsidRPr="00133045">
        <w:rPr>
          <w:bCs/>
        </w:rPr>
        <w:t>The</w:t>
      </w:r>
      <w:r w:rsidR="00786679" w:rsidRPr="00133045">
        <w:rPr>
          <w:bCs/>
        </w:rPr>
        <w:t xml:space="preserve"> primary</w:t>
      </w:r>
      <w:r w:rsidRPr="00133045">
        <w:rPr>
          <w:bCs/>
        </w:rPr>
        <w:t xml:space="preserve"> point of this assignment is to develop a plan for engaging the spiritual practice you have identified from do</w:t>
      </w:r>
      <w:r w:rsidR="00EF1311" w:rsidRPr="00133045">
        <w:rPr>
          <w:bCs/>
        </w:rPr>
        <w:t>i</w:t>
      </w:r>
      <w:r w:rsidR="00D43266" w:rsidRPr="00133045">
        <w:rPr>
          <w:bCs/>
        </w:rPr>
        <w:t>ng the Calhoun questionnaire and</w:t>
      </w:r>
      <w:r w:rsidR="00786679" w:rsidRPr="00133045">
        <w:rPr>
          <w:bCs/>
        </w:rPr>
        <w:t xml:space="preserve"> secondarily</w:t>
      </w:r>
      <w:r w:rsidR="00D43266" w:rsidRPr="00133045">
        <w:rPr>
          <w:bCs/>
        </w:rPr>
        <w:t xml:space="preserve"> to engage this practices as much as possible within the time constraints of this course.</w:t>
      </w:r>
      <w:r w:rsidR="00BE03F5" w:rsidRPr="00133045">
        <w:rPr>
          <w:bCs/>
        </w:rPr>
        <w:t xml:space="preserve">  </w:t>
      </w:r>
      <w:r w:rsidR="005279D6" w:rsidRPr="00133045">
        <w:rPr>
          <w:bCs/>
        </w:rPr>
        <w:t>After you have done the reading and</w:t>
      </w:r>
      <w:r w:rsidR="00BE03F5" w:rsidRPr="00133045">
        <w:rPr>
          <w:bCs/>
        </w:rPr>
        <w:t xml:space="preserve"> chosen a practice, write up a basic plan to put this practice into your</w:t>
      </w:r>
      <w:r w:rsidR="005279D6" w:rsidRPr="00133045">
        <w:rPr>
          <w:bCs/>
        </w:rPr>
        <w:t xml:space="preserve"> life</w:t>
      </w:r>
      <w:r w:rsidR="00BE03F5" w:rsidRPr="00133045">
        <w:rPr>
          <w:bCs/>
        </w:rPr>
        <w:t xml:space="preserve"> and then as is appropriate to the spiritual practice that you have chosen, engage this practice over the next few weeks.</w:t>
      </w:r>
      <w:r w:rsidR="00DE0756">
        <w:rPr>
          <w:b/>
          <w:bCs/>
        </w:rPr>
        <w:br/>
      </w:r>
      <w:r w:rsidR="00DE0756">
        <w:rPr>
          <w:b/>
          <w:bCs/>
        </w:rPr>
        <w:br/>
      </w:r>
      <w:r w:rsidR="00BE03F5" w:rsidRPr="00DE0756">
        <w:rPr>
          <w:b/>
          <w:bCs/>
        </w:rPr>
        <w:t>During Week 5 of the Course:</w:t>
      </w:r>
      <w:r w:rsidR="00BE03F5" w:rsidRPr="00DE0756">
        <w:rPr>
          <w:bCs/>
        </w:rPr>
        <w:t xml:space="preserve"> </w:t>
      </w:r>
      <w:r w:rsidRPr="00DE0756">
        <w:rPr>
          <w:bCs/>
        </w:rPr>
        <w:t>S</w:t>
      </w:r>
      <w:r w:rsidR="007213D7" w:rsidRPr="00DE0756">
        <w:rPr>
          <w:bCs/>
        </w:rPr>
        <w:t xml:space="preserve">ubmit a 500 word reflection paper </w:t>
      </w:r>
      <w:r w:rsidRPr="00DE0756">
        <w:rPr>
          <w:bCs/>
        </w:rPr>
        <w:t>answering the following questions:  1</w:t>
      </w:r>
      <w:r w:rsidR="00697A93" w:rsidRPr="00DE0756">
        <w:rPr>
          <w:bCs/>
        </w:rPr>
        <w:t>. What</w:t>
      </w:r>
      <w:r w:rsidRPr="00DE0756">
        <w:rPr>
          <w:bCs/>
        </w:rPr>
        <w:t xml:space="preserve"> spiritual practice did you choose</w:t>
      </w:r>
      <w:r w:rsidR="00BE03F5" w:rsidRPr="00DE0756">
        <w:rPr>
          <w:bCs/>
        </w:rPr>
        <w:t xml:space="preserve"> after doing the Calhoun questionnaire</w:t>
      </w:r>
      <w:r w:rsidRPr="00DE0756">
        <w:rPr>
          <w:bCs/>
        </w:rPr>
        <w:t xml:space="preserve">?  2.  Explain how this practice will help deepen the desire God is placing </w:t>
      </w:r>
      <w:r w:rsidRPr="00DE0756">
        <w:rPr>
          <w:bCs/>
        </w:rPr>
        <w:lastRenderedPageBreak/>
        <w:t xml:space="preserve">within you. 3. </w:t>
      </w:r>
      <w:r w:rsidR="00934711" w:rsidRPr="00DE0756">
        <w:rPr>
          <w:bCs/>
        </w:rPr>
        <w:t xml:space="preserve">To what extent were you able to engage this spiritual practice and what was this experience like for you? </w:t>
      </w:r>
      <w:r w:rsidR="00A2196A" w:rsidRPr="00DE0756">
        <w:rPr>
          <w:bCs/>
        </w:rPr>
        <w:t xml:space="preserve">4.  What is your plan for engaging this spiritual practice going forward? </w:t>
      </w:r>
      <w:r w:rsidR="00307A5D" w:rsidRPr="00DE0756">
        <w:rPr>
          <w:bCs/>
        </w:rPr>
        <w:t xml:space="preserve"> </w:t>
      </w:r>
      <w:r w:rsidR="00A2196A" w:rsidRPr="00DE0756">
        <w:rPr>
          <w:bCs/>
        </w:rPr>
        <w:t>5</w:t>
      </w:r>
      <w:r w:rsidR="00934711" w:rsidRPr="00DE0756">
        <w:rPr>
          <w:bCs/>
        </w:rPr>
        <w:t xml:space="preserve">. </w:t>
      </w:r>
      <w:r w:rsidR="007213D7" w:rsidRPr="00DE0756">
        <w:rPr>
          <w:bCs/>
        </w:rPr>
        <w:t xml:space="preserve"> What did you learn about</w:t>
      </w:r>
      <w:r w:rsidRPr="00DE0756">
        <w:rPr>
          <w:bCs/>
        </w:rPr>
        <w:t xml:space="preserve"> your spiritual journey through doing this questionnaire</w:t>
      </w:r>
      <w:r w:rsidR="00307A5D" w:rsidRPr="00DE0756">
        <w:rPr>
          <w:bCs/>
        </w:rPr>
        <w:t xml:space="preserve"> and </w:t>
      </w:r>
      <w:r w:rsidR="00F15773" w:rsidRPr="00DE0756">
        <w:rPr>
          <w:bCs/>
        </w:rPr>
        <w:t>assignment</w:t>
      </w:r>
      <w:r w:rsidRPr="00DE0756">
        <w:rPr>
          <w:bCs/>
        </w:rPr>
        <w:t>?</w:t>
      </w:r>
    </w:p>
    <w:p w14:paraId="63A088E9" w14:textId="77777777" w:rsidR="00BF1F05" w:rsidRDefault="00BF1F05" w:rsidP="00BF1F05">
      <w:pPr>
        <w:pStyle w:val="NoSpacing"/>
        <w:rPr>
          <w:bCs/>
        </w:rPr>
      </w:pPr>
    </w:p>
    <w:p w14:paraId="63A088EA" w14:textId="77777777" w:rsidR="00BF1F05" w:rsidRDefault="00BF1F05" w:rsidP="00DE0756">
      <w:pPr>
        <w:pStyle w:val="NoSpacing"/>
        <w:jc w:val="right"/>
        <w:rPr>
          <w:b/>
          <w:bCs/>
        </w:rPr>
      </w:pPr>
      <w:r>
        <w:rPr>
          <w:b/>
          <w:bCs/>
        </w:rPr>
        <w:t>Due</w:t>
      </w:r>
      <w:r w:rsidR="007213D7">
        <w:rPr>
          <w:b/>
          <w:bCs/>
        </w:rPr>
        <w:t xml:space="preserve">:  </w:t>
      </w:r>
      <w:r>
        <w:rPr>
          <w:b/>
          <w:bCs/>
        </w:rPr>
        <w:t xml:space="preserve">  </w:t>
      </w:r>
      <w:r w:rsidR="00786679">
        <w:rPr>
          <w:b/>
          <w:bCs/>
        </w:rPr>
        <w:t>August 1</w:t>
      </w:r>
      <w:r w:rsidR="007F2A21">
        <w:rPr>
          <w:b/>
          <w:bCs/>
        </w:rPr>
        <w:t>, 2020</w:t>
      </w:r>
    </w:p>
    <w:p w14:paraId="63A088EB" w14:textId="77777777" w:rsidR="00213293" w:rsidRDefault="00213293" w:rsidP="00BF1F05">
      <w:pPr>
        <w:pStyle w:val="NoSpacing"/>
        <w:rPr>
          <w:b/>
          <w:bCs/>
        </w:rPr>
      </w:pPr>
    </w:p>
    <w:p w14:paraId="63A088FA" w14:textId="59159375" w:rsidR="008E7F4B" w:rsidRPr="00E14ABF" w:rsidRDefault="00213293" w:rsidP="00DE0756">
      <w:pPr>
        <w:pStyle w:val="NoSpacing"/>
        <w:numPr>
          <w:ilvl w:val="0"/>
          <w:numId w:val="10"/>
        </w:numPr>
      </w:pPr>
      <w:r>
        <w:rPr>
          <w:b/>
          <w:bCs/>
        </w:rPr>
        <w:t xml:space="preserve">Online Postings and </w:t>
      </w:r>
      <w:r w:rsidR="00697A93">
        <w:rPr>
          <w:b/>
          <w:bCs/>
        </w:rPr>
        <w:t>Discussion (</w:t>
      </w:r>
      <w:r w:rsidR="008E7F4B">
        <w:t>Due: Every Wednesday and Friday Evenings that postings are required) Students are expected to participate in all online discussions and class activities. Students who do not post in a timely way will receive 0 for the week’s posting. The discussion for each week takes an average o</w:t>
      </w:r>
      <w:r w:rsidR="002F56B2">
        <w:t>f 3 hours to complete (8</w:t>
      </w:r>
      <w:r w:rsidR="008E7F4B">
        <w:t xml:space="preserve"> discussions; a total of </w:t>
      </w:r>
      <w:r w:rsidR="002F56B2">
        <w:rPr>
          <w:b/>
        </w:rPr>
        <w:t>24</w:t>
      </w:r>
      <w:r w:rsidR="008E7F4B" w:rsidRPr="00A72BFC">
        <w:rPr>
          <w:b/>
        </w:rPr>
        <w:t xml:space="preserve"> hours</w:t>
      </w:r>
      <w:r w:rsidR="008E7F4B">
        <w:t xml:space="preserve"> online work for the course which excludes textbook reading time). Students are expected to respond to the discussion questions by midnight of every Wednesday and respond to peer-discussions of each unit by midnight of every Friday. Each student is required to integrate readings into the discussion and interact with two other student’s responses for each unit. To manage the amount of online reading and your mutual workload, your postings should be no more than 250-300 words in length. The respons</w:t>
      </w:r>
      <w:r w:rsidR="003F5B37">
        <w:t xml:space="preserve">e to peer submissions should </w:t>
      </w:r>
      <w:r w:rsidR="008E7F4B">
        <w:t xml:space="preserve">be approximately 100-150 words </w:t>
      </w:r>
      <w:r w:rsidR="00B4336D">
        <w:t>each, for a total posting of 350 - 450</w:t>
      </w:r>
      <w:r w:rsidR="008E7F4B">
        <w:t xml:space="preserve"> words.</w:t>
      </w:r>
      <w:r w:rsidR="00DE0756">
        <w:br/>
      </w:r>
      <w:r w:rsidR="00DE0756">
        <w:br/>
      </w:r>
      <w:r w:rsidR="008E7F4B">
        <w:t>Evaluating Online Discussions</w:t>
      </w:r>
      <w:r w:rsidR="00B4336D">
        <w:t>:</w:t>
      </w:r>
      <w:r w:rsidR="008E7F4B">
        <w:t xml:space="preserve"> The online discussion exercise is designed for students to engage an online community for learning and discovery. Discussions will be graded on the d</w:t>
      </w:r>
      <w:r w:rsidR="00B4336D">
        <w:t>epth of thinking,</w:t>
      </w:r>
      <w:r w:rsidR="008E7F4B">
        <w:t xml:space="preserve"> the ability to integrate reading materials with life applications as well as Biblical theology, and fresh insights that enrich the community experience. Student postings are intended to be concise, with each sentence fi</w:t>
      </w:r>
      <w:r w:rsidR="004F0C75">
        <w:t>lled with content</w:t>
      </w:r>
      <w:r w:rsidR="008E7F4B">
        <w:t>. It is fine to agree with and affirm another student’s work, but you need to articulate your reasoning for agreement. One does not need to submit ground-breaking revelations, but simply support your position</w:t>
      </w:r>
      <w:r w:rsidR="00697A93">
        <w:t>.</w:t>
      </w:r>
      <w:r w:rsidR="00DE0756">
        <w:br/>
      </w:r>
      <w:r w:rsidR="00DE0756">
        <w:br/>
      </w:r>
      <w:r w:rsidR="008E7F4B">
        <w:t>Grading</w:t>
      </w:r>
      <w:r w:rsidR="00DE0756">
        <w:br/>
      </w:r>
      <w:r w:rsidR="008E7F4B">
        <w:t>10 / A Exceptional in all respects, demonstrating strong integration of reading and</w:t>
      </w:r>
      <w:r w:rsidR="00DE0756">
        <w:t xml:space="preserve"> </w:t>
      </w:r>
      <w:r w:rsidR="008E7F4B">
        <w:t>application with respectful and informed challenge.</w:t>
      </w:r>
      <w:r w:rsidR="00DE0756">
        <w:br/>
      </w:r>
      <w:r w:rsidR="008E7F4B">
        <w:t>9 / A- Very good work – well-directed, relevant and thoughtful contributions with</w:t>
      </w:r>
      <w:r w:rsidR="00DE0756">
        <w:t xml:space="preserve"> </w:t>
      </w:r>
      <w:r w:rsidR="008E7F4B">
        <w:t>referenced readings appropriate to the topic.</w:t>
      </w:r>
      <w:r w:rsidR="00DE0756">
        <w:br/>
      </w:r>
      <w:r w:rsidR="008E7F4B">
        <w:t>8 / B+ Solid work – thorough and informed contributions and interaction with the topic and</w:t>
      </w:r>
      <w:r w:rsidR="00DE0756">
        <w:t xml:space="preserve"> </w:t>
      </w:r>
      <w:r w:rsidR="008E7F4B">
        <w:t>the students.</w:t>
      </w:r>
      <w:r w:rsidR="00DE0756">
        <w:br/>
      </w:r>
      <w:r w:rsidR="008E7F4B">
        <w:t>7 / B Good in general but weaker in some areas – e.g. application, depth of understanding.</w:t>
      </w:r>
      <w:r w:rsidR="00DE0756">
        <w:br/>
      </w:r>
      <w:r w:rsidR="008E7F4B">
        <w:t>6 / B- More minimal contribution. Needs improvement – see parameters above.</w:t>
      </w:r>
      <w:r w:rsidR="00DE0756">
        <w:br/>
      </w:r>
      <w:r w:rsidR="008E7F4B">
        <w:t>5 / C+ &gt; Inadequate contribution. Needs improvement – see parameters above.</w:t>
      </w:r>
      <w:r w:rsidR="00DE0756">
        <w:br/>
      </w:r>
      <w:r w:rsidR="008E7F4B">
        <w:t>0 Unexcused late work or failure.</w:t>
      </w:r>
    </w:p>
    <w:p w14:paraId="78C45E51" w14:textId="77777777" w:rsidR="00B86829" w:rsidRDefault="00B86829" w:rsidP="00BF1F05">
      <w:pPr>
        <w:pStyle w:val="NoSpacing"/>
        <w:rPr>
          <w:b/>
          <w:bCs/>
        </w:rPr>
      </w:pPr>
    </w:p>
    <w:p w14:paraId="1226D5C8" w14:textId="31BCCC2B" w:rsidR="00F7328E" w:rsidRPr="00F7328E" w:rsidRDefault="007213D7" w:rsidP="00F7328E">
      <w:pPr>
        <w:pStyle w:val="NoSpacing"/>
        <w:numPr>
          <w:ilvl w:val="0"/>
          <w:numId w:val="10"/>
        </w:numPr>
        <w:rPr>
          <w:b/>
        </w:rPr>
      </w:pPr>
      <w:r>
        <w:rPr>
          <w:b/>
        </w:rPr>
        <w:t>Read</w:t>
      </w:r>
      <w:r w:rsidR="00BF1F05" w:rsidRPr="006E7041">
        <w:rPr>
          <w:b/>
        </w:rPr>
        <w:t xml:space="preserve">:  </w:t>
      </w:r>
      <w:r w:rsidR="0098718E">
        <w:rPr>
          <w:b/>
        </w:rPr>
        <w:t xml:space="preserve">Nouwen, Henri. </w:t>
      </w:r>
      <w:r w:rsidR="00BF1F05" w:rsidRPr="006E7041">
        <w:rPr>
          <w:b/>
          <w:i/>
        </w:rPr>
        <w:t>Spiritual Formation: Following the Movements of the Spirit.</w:t>
      </w:r>
      <w:r w:rsidR="0098718E">
        <w:rPr>
          <w:b/>
        </w:rPr>
        <w:t xml:space="preserve"> </w:t>
      </w:r>
      <w:r w:rsidR="00B86829">
        <w:rPr>
          <w:b/>
        </w:rPr>
        <w:br/>
      </w:r>
      <w:r w:rsidR="00B86829">
        <w:rPr>
          <w:b/>
        </w:rPr>
        <w:br/>
      </w:r>
      <w:r>
        <w:t>After reading this book</w:t>
      </w:r>
      <w:r w:rsidR="00BF1F05">
        <w:t>, write 1000 words outlining:</w:t>
      </w:r>
    </w:p>
    <w:p w14:paraId="23B26C48" w14:textId="5AB1354F" w:rsidR="00F7328E" w:rsidRDefault="00BF1F05" w:rsidP="00F7328E">
      <w:pPr>
        <w:pStyle w:val="NoSpacing"/>
        <w:numPr>
          <w:ilvl w:val="1"/>
          <w:numId w:val="10"/>
        </w:numPr>
        <w:rPr>
          <w:b/>
        </w:rPr>
      </w:pPr>
      <w:r>
        <w:t>New possibilities/horizons for you</w:t>
      </w:r>
      <w:r w:rsidR="00AC72EE">
        <w:t>r</w:t>
      </w:r>
      <w:r>
        <w:t xml:space="preserve"> spiritual j</w:t>
      </w:r>
      <w:r w:rsidR="007213D7">
        <w:t>ourney that this book has</w:t>
      </w:r>
      <w:r>
        <w:t xml:space="preserve"> opened your eyes to.</w:t>
      </w:r>
    </w:p>
    <w:p w14:paraId="2F56801B" w14:textId="77777777" w:rsidR="00F7328E" w:rsidRDefault="00BF1F05" w:rsidP="00F7328E">
      <w:pPr>
        <w:pStyle w:val="NoSpacing"/>
        <w:numPr>
          <w:ilvl w:val="1"/>
          <w:numId w:val="10"/>
        </w:numPr>
        <w:rPr>
          <w:b/>
        </w:rPr>
      </w:pPr>
      <w:r>
        <w:t>The challenges and hindrances for your spiritual for</w:t>
      </w:r>
      <w:r w:rsidR="007213D7">
        <w:t>mation that this book has</w:t>
      </w:r>
      <w:r>
        <w:t xml:space="preserve"> made you more aware of.</w:t>
      </w:r>
    </w:p>
    <w:p w14:paraId="63A08902" w14:textId="1AB510E9" w:rsidR="00BF1F05" w:rsidRPr="00F7328E" w:rsidRDefault="00BF1F05" w:rsidP="00F7328E">
      <w:pPr>
        <w:pStyle w:val="NoSpacing"/>
        <w:numPr>
          <w:ilvl w:val="1"/>
          <w:numId w:val="10"/>
        </w:numPr>
        <w:rPr>
          <w:b/>
        </w:rPr>
      </w:pPr>
      <w:r w:rsidRPr="006A59AB">
        <w:t>Choose one of the “Movements of the Spirit” in Nouwen’s book and reflect on its relevance to your life at the present time.</w:t>
      </w:r>
    </w:p>
    <w:p w14:paraId="2635E43C" w14:textId="77777777" w:rsidR="00F7328E" w:rsidRDefault="007213D7" w:rsidP="00F7328E">
      <w:pPr>
        <w:pStyle w:val="NoSpacing"/>
        <w:jc w:val="right"/>
        <w:rPr>
          <w:b/>
        </w:rPr>
      </w:pPr>
      <w:r>
        <w:rPr>
          <w:b/>
        </w:rPr>
        <w:lastRenderedPageBreak/>
        <w:t xml:space="preserve">Due: </w:t>
      </w:r>
      <w:r w:rsidR="00A37FB3">
        <w:rPr>
          <w:b/>
        </w:rPr>
        <w:t>July 18</w:t>
      </w:r>
      <w:r w:rsidR="00786679">
        <w:rPr>
          <w:b/>
        </w:rPr>
        <w:t>, 2020</w:t>
      </w:r>
    </w:p>
    <w:p w14:paraId="10EB1435" w14:textId="77777777" w:rsidR="00F7328E" w:rsidRDefault="00F7328E" w:rsidP="00F7328E">
      <w:pPr>
        <w:pStyle w:val="NoSpacing"/>
        <w:rPr>
          <w:b/>
        </w:rPr>
      </w:pPr>
    </w:p>
    <w:p w14:paraId="63A08907" w14:textId="24E38230" w:rsidR="00BF1F05" w:rsidRPr="0098718E" w:rsidRDefault="00BF1F05" w:rsidP="0098718E">
      <w:pPr>
        <w:pStyle w:val="NoSpacing"/>
        <w:numPr>
          <w:ilvl w:val="0"/>
          <w:numId w:val="10"/>
        </w:numPr>
        <w:rPr>
          <w:b/>
        </w:rPr>
      </w:pPr>
      <w:r w:rsidRPr="008D384D">
        <w:rPr>
          <w:b/>
        </w:rPr>
        <w:t>Read</w:t>
      </w:r>
      <w:r w:rsidR="008D384D" w:rsidRPr="008D384D">
        <w:rPr>
          <w:b/>
        </w:rPr>
        <w:t>:</w:t>
      </w:r>
      <w:r w:rsidRPr="008D384D">
        <w:rPr>
          <w:b/>
        </w:rPr>
        <w:t xml:space="preserve"> Smith, James K. A. </w:t>
      </w:r>
      <w:r w:rsidRPr="008D384D">
        <w:rPr>
          <w:b/>
          <w:i/>
        </w:rPr>
        <w:t>You Are What You Love:</w:t>
      </w:r>
      <w:r w:rsidR="00132378">
        <w:rPr>
          <w:b/>
          <w:i/>
        </w:rPr>
        <w:t xml:space="preserve"> The Spiritual Power of Habit.</w:t>
      </w:r>
      <w:r w:rsidR="0098718E">
        <w:rPr>
          <w:b/>
          <w:i/>
        </w:rPr>
        <w:br/>
      </w:r>
      <w:r w:rsidR="0098718E">
        <w:rPr>
          <w:b/>
          <w:i/>
        </w:rPr>
        <w:br/>
      </w:r>
      <w:r w:rsidRPr="006A59AB">
        <w:t>Identify two themes from this book that bring helpful insight to the nature</w:t>
      </w:r>
      <w:r w:rsidR="00132378">
        <w:t>/theological basis</w:t>
      </w:r>
      <w:r w:rsidRPr="006A59AB">
        <w:t xml:space="preserve"> of spiritual formation.   Briefly develop these themes and explain how they might be helpful in a current or future ministry context.             1000 words.</w:t>
      </w:r>
    </w:p>
    <w:p w14:paraId="63A08908" w14:textId="77777777" w:rsidR="00BF1F05" w:rsidRDefault="007213D7" w:rsidP="00F7328E">
      <w:pPr>
        <w:jc w:val="right"/>
        <w:rPr>
          <w:b/>
        </w:rPr>
      </w:pPr>
      <w:r>
        <w:rPr>
          <w:b/>
        </w:rPr>
        <w:t xml:space="preserve">Due:  </w:t>
      </w:r>
      <w:r w:rsidR="00786679">
        <w:rPr>
          <w:b/>
        </w:rPr>
        <w:t>August 15, 2020</w:t>
      </w:r>
    </w:p>
    <w:p w14:paraId="63A0890A" w14:textId="77777777" w:rsidR="00132378" w:rsidRDefault="00132378" w:rsidP="00BF1F05">
      <w:pPr>
        <w:rPr>
          <w:b/>
        </w:rPr>
      </w:pPr>
    </w:p>
    <w:p w14:paraId="512C561C" w14:textId="77777777" w:rsidR="00F7328E" w:rsidRPr="00F7328E" w:rsidRDefault="006B2CBF" w:rsidP="00F7328E">
      <w:pPr>
        <w:pStyle w:val="ListParagraph"/>
        <w:numPr>
          <w:ilvl w:val="0"/>
          <w:numId w:val="10"/>
        </w:numPr>
        <w:rPr>
          <w:b/>
        </w:rPr>
      </w:pPr>
      <w:r w:rsidRPr="00F7328E">
        <w:rPr>
          <w:b/>
        </w:rPr>
        <w:t>Final Paper 1500 words</w:t>
      </w:r>
      <w:r w:rsidR="00F7328E">
        <w:rPr>
          <w:b/>
        </w:rPr>
        <w:br/>
      </w:r>
      <w:r w:rsidR="00107EA7">
        <w:t>The final paper will focus on two topics critical to this course and your spiritual formation.</w:t>
      </w:r>
      <w:r w:rsidR="004632B8">
        <w:t xml:space="preserve">  Drawing from the course readings and input, devote half of the paper to each of these two topics.  Wherever possible, draw connections to your understanding of the theological basis for spiritual formation.</w:t>
      </w:r>
    </w:p>
    <w:p w14:paraId="3A4A8B43" w14:textId="77777777" w:rsidR="000133D6" w:rsidRPr="000133D6" w:rsidRDefault="00107EA7" w:rsidP="000133D6">
      <w:pPr>
        <w:pStyle w:val="ListParagraph"/>
        <w:numPr>
          <w:ilvl w:val="1"/>
          <w:numId w:val="10"/>
        </w:numPr>
        <w:rPr>
          <w:b/>
        </w:rPr>
      </w:pPr>
      <w:r>
        <w:t>Refute the argument that, “The spiritual pr</w:t>
      </w:r>
      <w:r w:rsidR="0045263C">
        <w:t>actices are part of a ‘works program’</w:t>
      </w:r>
      <w:r>
        <w:t xml:space="preserve"> and are about earning salvation.”  Provide Biblical support to refute this argument and articulate why spiritual practices are critical for our spiritual journey.</w:t>
      </w:r>
      <w:r w:rsidR="004632B8">
        <w:t xml:space="preserve">  </w:t>
      </w:r>
    </w:p>
    <w:p w14:paraId="63A0890E" w14:textId="5CDA35B0" w:rsidR="00107EA7" w:rsidRPr="000133D6" w:rsidRDefault="00107EA7" w:rsidP="000133D6">
      <w:pPr>
        <w:pStyle w:val="ListParagraph"/>
        <w:numPr>
          <w:ilvl w:val="1"/>
          <w:numId w:val="10"/>
        </w:numPr>
        <w:rPr>
          <w:b/>
        </w:rPr>
      </w:pPr>
      <w:r>
        <w:t xml:space="preserve">During this course, what hindrances have you identified </w:t>
      </w:r>
      <w:r w:rsidR="008D384D">
        <w:t>to your own spiritual formation?</w:t>
      </w:r>
      <w:r>
        <w:t xml:space="preserve">  What hindrances to spiritual formation are</w:t>
      </w:r>
      <w:r w:rsidR="004632B8">
        <w:t xml:space="preserve"> commonly</w:t>
      </w:r>
      <w:r>
        <w:t xml:space="preserve"> faced by Christians</w:t>
      </w:r>
      <w:r w:rsidR="008D384D">
        <w:t xml:space="preserve"> in your context?</w:t>
      </w:r>
      <w:r>
        <w:t xml:space="preserve">  This may include cultural influences as well as internal influences.   What are </w:t>
      </w:r>
      <w:proofErr w:type="gramStart"/>
      <w:r>
        <w:t>key wa</w:t>
      </w:r>
      <w:r w:rsidR="008D384D">
        <w:t>ys</w:t>
      </w:r>
      <w:proofErr w:type="gramEnd"/>
      <w:r w:rsidR="008D384D">
        <w:t xml:space="preserve"> to overcome these hindrances?</w:t>
      </w:r>
      <w:r w:rsidR="0045000F">
        <w:t xml:space="preserve">  </w:t>
      </w:r>
    </w:p>
    <w:p w14:paraId="63A0890F" w14:textId="77777777" w:rsidR="00786679" w:rsidRPr="00786679" w:rsidRDefault="00786679" w:rsidP="000133D6">
      <w:pPr>
        <w:jc w:val="right"/>
        <w:rPr>
          <w:b/>
        </w:rPr>
      </w:pPr>
      <w:r w:rsidRPr="00786679">
        <w:rPr>
          <w:b/>
        </w:rPr>
        <w:t>Due</w:t>
      </w:r>
      <w:r>
        <w:rPr>
          <w:b/>
        </w:rPr>
        <w:t>:</w:t>
      </w:r>
      <w:r w:rsidRPr="00786679">
        <w:rPr>
          <w:b/>
        </w:rPr>
        <w:t xml:space="preserve"> September 4, 2020</w:t>
      </w:r>
    </w:p>
    <w:p w14:paraId="62FC84B8" w14:textId="77777777" w:rsidR="00682095" w:rsidRDefault="00682095" w:rsidP="0086755D">
      <w:pPr>
        <w:pStyle w:val="Heading1"/>
      </w:pPr>
    </w:p>
    <w:p w14:paraId="63A08910" w14:textId="2216E283" w:rsidR="00A820B5" w:rsidRPr="009B0AB8" w:rsidRDefault="00A820B5" w:rsidP="0086755D">
      <w:pPr>
        <w:pStyle w:val="Heading1"/>
      </w:pPr>
      <w:r w:rsidRPr="009B0AB8">
        <w:t>Course outline:</w:t>
      </w:r>
    </w:p>
    <w:p w14:paraId="63A08911" w14:textId="77777777" w:rsidR="00A820B5" w:rsidRDefault="00A820B5" w:rsidP="00A820B5">
      <w:pPr>
        <w:pStyle w:val="NoSpacing"/>
      </w:pPr>
    </w:p>
    <w:tbl>
      <w:tblPr>
        <w:tblStyle w:val="TableGrid"/>
        <w:tblW w:w="0" w:type="auto"/>
        <w:tblLook w:val="04A0" w:firstRow="1" w:lastRow="0" w:firstColumn="1" w:lastColumn="0" w:noHBand="0" w:noVBand="1"/>
      </w:tblPr>
      <w:tblGrid>
        <w:gridCol w:w="2065"/>
        <w:gridCol w:w="7285"/>
      </w:tblGrid>
      <w:tr w:rsidR="00A820B5" w14:paraId="63A08918" w14:textId="77777777" w:rsidTr="00D8058B">
        <w:tc>
          <w:tcPr>
            <w:tcW w:w="2065" w:type="dxa"/>
          </w:tcPr>
          <w:p w14:paraId="63A08912" w14:textId="77777777" w:rsidR="00A820B5" w:rsidRDefault="00A820B5" w:rsidP="00682095">
            <w:r>
              <w:t>Week 1 June 29 – July 4, 2020</w:t>
            </w:r>
          </w:p>
          <w:p w14:paraId="63A08913" w14:textId="77777777" w:rsidR="00A820B5" w:rsidRDefault="00A820B5" w:rsidP="00682095"/>
        </w:tc>
        <w:tc>
          <w:tcPr>
            <w:tcW w:w="7285" w:type="dxa"/>
          </w:tcPr>
          <w:p w14:paraId="63A08914" w14:textId="77777777" w:rsidR="00A820B5" w:rsidRDefault="00CA1123" w:rsidP="00682095">
            <w:r>
              <w:t>1</w:t>
            </w:r>
            <w:r w:rsidR="00A820B5">
              <w:t xml:space="preserve">.  </w:t>
            </w:r>
            <w:r w:rsidR="00A52588">
              <w:rPr>
                <w:b/>
              </w:rPr>
              <w:t>Zoom Session</w:t>
            </w:r>
            <w:r w:rsidR="00987180" w:rsidRPr="00987180">
              <w:rPr>
                <w:b/>
              </w:rPr>
              <w:t xml:space="preserve"> # 1</w:t>
            </w:r>
            <w:r w:rsidR="00A820B5" w:rsidRPr="00987180">
              <w:rPr>
                <w:b/>
              </w:rPr>
              <w:t xml:space="preserve"> – </w:t>
            </w:r>
            <w:r w:rsidRPr="00987180">
              <w:rPr>
                <w:b/>
              </w:rPr>
              <w:t>June</w:t>
            </w:r>
            <w:r>
              <w:rPr>
                <w:b/>
              </w:rPr>
              <w:t xml:space="preserve"> 29</w:t>
            </w:r>
            <w:r w:rsidR="00A820B5">
              <w:t xml:space="preserve"> </w:t>
            </w:r>
            <w:r w:rsidR="00A820B5" w:rsidRPr="004235DC">
              <w:rPr>
                <w:b/>
              </w:rPr>
              <w:t>10:30 a.m. – 12 noon</w:t>
            </w:r>
            <w:r>
              <w:t xml:space="preserve"> PD</w:t>
            </w:r>
            <w:r w:rsidR="00A820B5">
              <w:t>T</w:t>
            </w:r>
            <w:r>
              <w:t xml:space="preserve"> (BC Time)</w:t>
            </w:r>
          </w:p>
          <w:p w14:paraId="63A08915" w14:textId="77777777" w:rsidR="00A820B5" w:rsidRDefault="005F1DCA" w:rsidP="00682095">
            <w:r>
              <w:t>2.  Begin the Practice of Examen</w:t>
            </w:r>
            <w:r w:rsidR="00A820B5">
              <w:t xml:space="preserve"> </w:t>
            </w:r>
            <w:r w:rsidR="003F5B37">
              <w:t xml:space="preserve">(Do all weeks, </w:t>
            </w:r>
            <w:r w:rsidR="00F66571">
              <w:t>See Assignment 2.a.)</w:t>
            </w:r>
            <w:r w:rsidR="00A820B5">
              <w:t xml:space="preserve">  </w:t>
            </w:r>
          </w:p>
          <w:p w14:paraId="63A08916" w14:textId="77777777" w:rsidR="00A820B5" w:rsidRDefault="002C1954" w:rsidP="00682095">
            <w:r>
              <w:t xml:space="preserve">3.  Read Nouwen – </w:t>
            </w:r>
            <w:r w:rsidR="00987180">
              <w:t>Introduction</w:t>
            </w:r>
            <w:r>
              <w:t xml:space="preserve"> and Part One</w:t>
            </w:r>
            <w:r w:rsidR="009402DC">
              <w:t xml:space="preserve"> to p.33</w:t>
            </w:r>
          </w:p>
          <w:p w14:paraId="63A08917" w14:textId="77777777" w:rsidR="00E3727D" w:rsidRPr="00D41DAD" w:rsidRDefault="00E3727D" w:rsidP="00682095">
            <w:r>
              <w:t>4.  No Posting this week</w:t>
            </w:r>
          </w:p>
        </w:tc>
      </w:tr>
      <w:tr w:rsidR="00A820B5" w14:paraId="63A0891F" w14:textId="77777777" w:rsidTr="00D8058B">
        <w:tc>
          <w:tcPr>
            <w:tcW w:w="2065" w:type="dxa"/>
          </w:tcPr>
          <w:p w14:paraId="63A08919" w14:textId="77777777" w:rsidR="00A820B5" w:rsidRDefault="00A820B5" w:rsidP="00682095">
            <w:r>
              <w:t>Week 2 July 6 - 11</w:t>
            </w:r>
          </w:p>
          <w:p w14:paraId="63A0891A" w14:textId="77777777" w:rsidR="00A820B5" w:rsidRDefault="00A820B5" w:rsidP="00682095"/>
        </w:tc>
        <w:tc>
          <w:tcPr>
            <w:tcW w:w="7285" w:type="dxa"/>
          </w:tcPr>
          <w:p w14:paraId="63A0891B" w14:textId="77777777" w:rsidR="00A820B5" w:rsidRDefault="00610419" w:rsidP="00682095">
            <w:r>
              <w:t>1</w:t>
            </w:r>
            <w:r w:rsidR="002C1954">
              <w:t xml:space="preserve">. Read Nouwen – </w:t>
            </w:r>
            <w:r w:rsidR="00987180">
              <w:t>Part Two:</w:t>
            </w:r>
            <w:r w:rsidR="00D15643">
              <w:t xml:space="preserve"> pages</w:t>
            </w:r>
            <w:r w:rsidR="00987180">
              <w:t xml:space="preserve"> 35 – p.71</w:t>
            </w:r>
          </w:p>
          <w:p w14:paraId="63A0891C" w14:textId="77777777" w:rsidR="00E3727D" w:rsidRDefault="00D43266" w:rsidP="00682095">
            <w:r>
              <w:t>2. Do Adele Calhoun reading and questionnaire – Appendix 1</w:t>
            </w:r>
            <w:r w:rsidR="00F66571">
              <w:t xml:space="preserve"> (See Assignment </w:t>
            </w:r>
          </w:p>
          <w:p w14:paraId="63A0891D" w14:textId="77777777" w:rsidR="00D43266" w:rsidRPr="00CA1123" w:rsidRDefault="00E3727D" w:rsidP="00682095">
            <w:r>
              <w:t xml:space="preserve">                  </w:t>
            </w:r>
            <w:r w:rsidR="00F66571">
              <w:t>2.b</w:t>
            </w:r>
            <w:r w:rsidR="009402DC">
              <w:t xml:space="preserve"> for approach to this reading</w:t>
            </w:r>
            <w:r w:rsidR="00934711">
              <w:t xml:space="preserve"> and questionnaire</w:t>
            </w:r>
            <w:r w:rsidR="00F66571">
              <w:t>)</w:t>
            </w:r>
          </w:p>
          <w:p w14:paraId="63A0891E" w14:textId="77777777" w:rsidR="00A820B5" w:rsidRDefault="00D43266" w:rsidP="00682095">
            <w:r>
              <w:t>3</w:t>
            </w:r>
            <w:r w:rsidR="00CA1123">
              <w:t xml:space="preserve">. Post </w:t>
            </w:r>
          </w:p>
        </w:tc>
      </w:tr>
      <w:tr w:rsidR="00A820B5" w14:paraId="63A08926" w14:textId="77777777" w:rsidTr="00D8058B">
        <w:tc>
          <w:tcPr>
            <w:tcW w:w="2065" w:type="dxa"/>
          </w:tcPr>
          <w:p w14:paraId="63A08920" w14:textId="77777777" w:rsidR="00A820B5" w:rsidRDefault="00A820B5" w:rsidP="00682095">
            <w:r>
              <w:t>Week 3 July 13 - 18</w:t>
            </w:r>
          </w:p>
          <w:p w14:paraId="63A08921" w14:textId="77777777" w:rsidR="00A820B5" w:rsidRDefault="00A820B5" w:rsidP="00682095"/>
        </w:tc>
        <w:tc>
          <w:tcPr>
            <w:tcW w:w="7285" w:type="dxa"/>
          </w:tcPr>
          <w:p w14:paraId="63A08922" w14:textId="77777777" w:rsidR="00A820B5" w:rsidRDefault="00CA1123" w:rsidP="00682095">
            <w:r>
              <w:t xml:space="preserve">1. Read Nouwen, </w:t>
            </w:r>
            <w:r w:rsidR="00D15643">
              <w:t xml:space="preserve">pages </w:t>
            </w:r>
            <w:r w:rsidR="00987180">
              <w:t>73 - end</w:t>
            </w:r>
          </w:p>
          <w:p w14:paraId="63A08923" w14:textId="77777777" w:rsidR="00A820B5" w:rsidRDefault="00E3727D" w:rsidP="00682095">
            <w:r>
              <w:t>2</w:t>
            </w:r>
            <w:r w:rsidR="00A820B5">
              <w:t>. Post</w:t>
            </w:r>
          </w:p>
          <w:p w14:paraId="63A08924" w14:textId="77777777" w:rsidR="00987180" w:rsidRPr="00E3727D" w:rsidRDefault="00E3727D" w:rsidP="00682095">
            <w:r>
              <w:t>3</w:t>
            </w:r>
            <w:r w:rsidR="00987180">
              <w:t xml:space="preserve">.  Nouwen paper </w:t>
            </w:r>
            <w:r w:rsidR="00987180">
              <w:rPr>
                <w:b/>
              </w:rPr>
              <w:t>D</w:t>
            </w:r>
            <w:r w:rsidR="00987180" w:rsidRPr="00987180">
              <w:rPr>
                <w:b/>
              </w:rPr>
              <w:t xml:space="preserve">ue July 18, </w:t>
            </w:r>
            <w:proofErr w:type="gramStart"/>
            <w:r w:rsidR="00987180" w:rsidRPr="00987180">
              <w:rPr>
                <w:b/>
              </w:rPr>
              <w:t>2020</w:t>
            </w:r>
            <w:r>
              <w:rPr>
                <w:b/>
              </w:rPr>
              <w:t xml:space="preserve"> </w:t>
            </w:r>
            <w:r>
              <w:t xml:space="preserve"> (</w:t>
            </w:r>
            <w:proofErr w:type="gramEnd"/>
            <w:r>
              <w:t>See Assignment 4)</w:t>
            </w:r>
          </w:p>
          <w:p w14:paraId="63A08925" w14:textId="77777777" w:rsidR="00A820B5" w:rsidRDefault="00A820B5" w:rsidP="00682095"/>
        </w:tc>
      </w:tr>
      <w:tr w:rsidR="00A820B5" w14:paraId="63A0892C" w14:textId="77777777" w:rsidTr="00D8058B">
        <w:tc>
          <w:tcPr>
            <w:tcW w:w="2065" w:type="dxa"/>
          </w:tcPr>
          <w:p w14:paraId="63A08927" w14:textId="77777777" w:rsidR="00A820B5" w:rsidRDefault="00A820B5" w:rsidP="00682095">
            <w:r>
              <w:t>Week 4 July 20 - 25</w:t>
            </w:r>
          </w:p>
          <w:p w14:paraId="63A08928" w14:textId="77777777" w:rsidR="00A820B5" w:rsidRPr="00D41DAD" w:rsidRDefault="00A820B5" w:rsidP="00682095">
            <w:pPr>
              <w:rPr>
                <w:i/>
              </w:rPr>
            </w:pPr>
          </w:p>
        </w:tc>
        <w:tc>
          <w:tcPr>
            <w:tcW w:w="7285" w:type="dxa"/>
          </w:tcPr>
          <w:p w14:paraId="63A08929" w14:textId="77777777" w:rsidR="005F1DCA" w:rsidRPr="007F2A21" w:rsidRDefault="00A820B5" w:rsidP="00682095">
            <w:pPr>
              <w:rPr>
                <w:i/>
              </w:rPr>
            </w:pPr>
            <w:r>
              <w:t xml:space="preserve">1. </w:t>
            </w:r>
            <w:r w:rsidR="00987180">
              <w:t xml:space="preserve">Read James KA Smith </w:t>
            </w:r>
            <w:r w:rsidR="009402DC">
              <w:t>–</w:t>
            </w:r>
            <w:r w:rsidR="00987180">
              <w:t xml:space="preserve"> pages</w:t>
            </w:r>
            <w:r w:rsidR="009402DC">
              <w:t xml:space="preserve"> 1- 81</w:t>
            </w:r>
          </w:p>
          <w:p w14:paraId="63A0892A" w14:textId="77777777" w:rsidR="00A820B5" w:rsidRDefault="007F2A21" w:rsidP="00682095">
            <w:r>
              <w:t>2</w:t>
            </w:r>
            <w:r w:rsidR="00A820B5">
              <w:t>. Post</w:t>
            </w:r>
          </w:p>
          <w:p w14:paraId="63A0892B" w14:textId="77777777" w:rsidR="00C234D5" w:rsidRDefault="00C234D5" w:rsidP="00682095"/>
        </w:tc>
      </w:tr>
      <w:tr w:rsidR="00A820B5" w14:paraId="63A08933" w14:textId="77777777" w:rsidTr="00D8058B">
        <w:tc>
          <w:tcPr>
            <w:tcW w:w="2065" w:type="dxa"/>
          </w:tcPr>
          <w:p w14:paraId="63A0892D" w14:textId="77777777" w:rsidR="00A820B5" w:rsidRDefault="00A820B5" w:rsidP="00682095">
            <w:r>
              <w:lastRenderedPageBreak/>
              <w:t>Week 5 July 27 –</w:t>
            </w:r>
            <w:r w:rsidR="000E477E">
              <w:t xml:space="preserve"> August 1</w:t>
            </w:r>
          </w:p>
          <w:p w14:paraId="63A0892E" w14:textId="77777777" w:rsidR="00A820B5" w:rsidRDefault="00A820B5" w:rsidP="00682095"/>
        </w:tc>
        <w:tc>
          <w:tcPr>
            <w:tcW w:w="7285" w:type="dxa"/>
          </w:tcPr>
          <w:p w14:paraId="63A0892F" w14:textId="77777777" w:rsidR="00CA1123" w:rsidRDefault="00C234D5" w:rsidP="00682095">
            <w:r>
              <w:t xml:space="preserve">1.  </w:t>
            </w:r>
            <w:r w:rsidR="00A52588">
              <w:rPr>
                <w:b/>
              </w:rPr>
              <w:t>Zoom Session</w:t>
            </w:r>
            <w:r w:rsidR="00941F7B" w:rsidRPr="00941F7B">
              <w:rPr>
                <w:b/>
              </w:rPr>
              <w:t xml:space="preserve"> #2</w:t>
            </w:r>
            <w:r w:rsidR="00A52588">
              <w:rPr>
                <w:b/>
              </w:rPr>
              <w:t xml:space="preserve"> – July 27 10:30 a.m. – 12 noon</w:t>
            </w:r>
          </w:p>
          <w:p w14:paraId="63A08930" w14:textId="77777777" w:rsidR="00987180" w:rsidRPr="00C234D5" w:rsidRDefault="00987180" w:rsidP="00682095">
            <w:r>
              <w:t>2.  Read James KA Smith</w:t>
            </w:r>
            <w:r w:rsidR="009402DC">
              <w:t xml:space="preserve"> – pages 82 - 136</w:t>
            </w:r>
          </w:p>
          <w:p w14:paraId="63A08931" w14:textId="77777777" w:rsidR="00A820B5" w:rsidRDefault="00A52588" w:rsidP="00682095">
            <w:r>
              <w:t>3</w:t>
            </w:r>
            <w:r w:rsidR="00F66571">
              <w:t xml:space="preserve">. Calhoun Assignment </w:t>
            </w:r>
            <w:r w:rsidR="00F66571" w:rsidRPr="00F66571">
              <w:rPr>
                <w:b/>
              </w:rPr>
              <w:t>Due August 1, 2020</w:t>
            </w:r>
            <w:r w:rsidR="009A267F">
              <w:t xml:space="preserve"> (See Assignment 2.b</w:t>
            </w:r>
            <w:r w:rsidR="00F66571">
              <w:t>)</w:t>
            </w:r>
          </w:p>
          <w:p w14:paraId="63A08932" w14:textId="77777777" w:rsidR="0045000F" w:rsidRDefault="0045000F" w:rsidP="00682095">
            <w:r>
              <w:t>4. Post</w:t>
            </w:r>
          </w:p>
        </w:tc>
      </w:tr>
      <w:tr w:rsidR="00A820B5" w14:paraId="63A08939" w14:textId="77777777" w:rsidTr="00D8058B">
        <w:tc>
          <w:tcPr>
            <w:tcW w:w="2065" w:type="dxa"/>
          </w:tcPr>
          <w:p w14:paraId="63A08934" w14:textId="77777777" w:rsidR="00A820B5" w:rsidRDefault="000E477E" w:rsidP="00682095">
            <w:r>
              <w:t>Week 6 Aug 3 - 8</w:t>
            </w:r>
          </w:p>
          <w:p w14:paraId="63A08935" w14:textId="77777777" w:rsidR="00A820B5" w:rsidRDefault="00A820B5" w:rsidP="00682095"/>
        </w:tc>
        <w:tc>
          <w:tcPr>
            <w:tcW w:w="7285" w:type="dxa"/>
          </w:tcPr>
          <w:p w14:paraId="63A08936" w14:textId="29876FD7" w:rsidR="00A820B5" w:rsidRPr="00C234D5" w:rsidRDefault="00A52588" w:rsidP="00682095">
            <w:r>
              <w:t>1</w:t>
            </w:r>
            <w:r w:rsidR="00A820B5">
              <w:t xml:space="preserve">.  Read </w:t>
            </w:r>
            <w:r w:rsidR="009402DC">
              <w:t>James KA Smith</w:t>
            </w:r>
            <w:r w:rsidR="00BC488B">
              <w:t xml:space="preserve"> - </w:t>
            </w:r>
            <w:r w:rsidR="009402DC">
              <w:t>p</w:t>
            </w:r>
            <w:r w:rsidR="00C234D5">
              <w:t>ages</w:t>
            </w:r>
            <w:r w:rsidR="009402DC">
              <w:t xml:space="preserve"> 137 to end</w:t>
            </w:r>
          </w:p>
          <w:p w14:paraId="63A08937" w14:textId="77777777" w:rsidR="00941F7B" w:rsidRDefault="00A52588" w:rsidP="00682095">
            <w:r>
              <w:t>2</w:t>
            </w:r>
            <w:r w:rsidR="00A820B5">
              <w:t xml:space="preserve">.  Post </w:t>
            </w:r>
          </w:p>
          <w:p w14:paraId="63A08938" w14:textId="77777777" w:rsidR="00A820B5" w:rsidRPr="00A7062A" w:rsidRDefault="00A820B5" w:rsidP="00682095"/>
        </w:tc>
      </w:tr>
      <w:tr w:rsidR="00A820B5" w14:paraId="63A0893E" w14:textId="77777777" w:rsidTr="00D8058B">
        <w:tc>
          <w:tcPr>
            <w:tcW w:w="2065" w:type="dxa"/>
          </w:tcPr>
          <w:p w14:paraId="63A0893A" w14:textId="77777777" w:rsidR="00A820B5" w:rsidRDefault="000E477E" w:rsidP="00682095">
            <w:r>
              <w:t>Week 7 Aug 10 - 15</w:t>
            </w:r>
          </w:p>
          <w:p w14:paraId="63A0893B" w14:textId="77777777" w:rsidR="00A820B5" w:rsidRDefault="00A820B5" w:rsidP="00682095"/>
        </w:tc>
        <w:tc>
          <w:tcPr>
            <w:tcW w:w="7285" w:type="dxa"/>
          </w:tcPr>
          <w:p w14:paraId="63A0893C" w14:textId="77777777" w:rsidR="00A820B5" w:rsidRDefault="00E3727D" w:rsidP="00682095">
            <w:r>
              <w:t>1</w:t>
            </w:r>
            <w:r w:rsidR="00A820B5">
              <w:t xml:space="preserve">. Post  </w:t>
            </w:r>
          </w:p>
          <w:p w14:paraId="63A0893D" w14:textId="77777777" w:rsidR="00A820B5" w:rsidRPr="00E3727D" w:rsidRDefault="00E3727D" w:rsidP="00682095">
            <w:r>
              <w:t xml:space="preserve">2.  </w:t>
            </w:r>
            <w:r w:rsidR="00C234D5">
              <w:t>Smith</w:t>
            </w:r>
            <w:r>
              <w:t xml:space="preserve"> Book Reflection</w:t>
            </w:r>
            <w:r w:rsidR="00C234D5">
              <w:t xml:space="preserve"> Paper </w:t>
            </w:r>
            <w:r w:rsidR="00C234D5" w:rsidRPr="00C234D5">
              <w:rPr>
                <w:b/>
              </w:rPr>
              <w:t>Due August 15, 2020</w:t>
            </w:r>
            <w:r>
              <w:rPr>
                <w:b/>
              </w:rPr>
              <w:t xml:space="preserve"> </w:t>
            </w:r>
            <w:r>
              <w:t>(See Assignment 5)</w:t>
            </w:r>
          </w:p>
        </w:tc>
      </w:tr>
      <w:tr w:rsidR="00A820B5" w14:paraId="63A08944" w14:textId="77777777" w:rsidTr="00D8058B">
        <w:tc>
          <w:tcPr>
            <w:tcW w:w="2065" w:type="dxa"/>
          </w:tcPr>
          <w:p w14:paraId="63A0893F" w14:textId="77777777" w:rsidR="00A820B5" w:rsidRDefault="000E477E" w:rsidP="00682095">
            <w:r>
              <w:t>Week 8 Aug 17 - 22</w:t>
            </w:r>
          </w:p>
          <w:p w14:paraId="63A08940" w14:textId="77777777" w:rsidR="00A820B5" w:rsidRDefault="00A820B5" w:rsidP="00682095"/>
        </w:tc>
        <w:tc>
          <w:tcPr>
            <w:tcW w:w="7285" w:type="dxa"/>
          </w:tcPr>
          <w:p w14:paraId="63A08941" w14:textId="77777777" w:rsidR="00987180" w:rsidRDefault="00987180" w:rsidP="00682095">
            <w:r>
              <w:t>1.  Read B</w:t>
            </w:r>
            <w:r w:rsidR="00D15643">
              <w:t>enner pages 1 - 58</w:t>
            </w:r>
          </w:p>
          <w:p w14:paraId="63A08942" w14:textId="77777777" w:rsidR="00A820B5" w:rsidRDefault="00A52588" w:rsidP="00682095">
            <w:r>
              <w:t>2</w:t>
            </w:r>
            <w:r w:rsidR="00A820B5">
              <w:t>.  Post</w:t>
            </w:r>
          </w:p>
          <w:p w14:paraId="63A08943" w14:textId="77777777" w:rsidR="003B2FD5" w:rsidRDefault="003B2FD5" w:rsidP="00682095">
            <w:r>
              <w:t xml:space="preserve">  </w:t>
            </w:r>
          </w:p>
        </w:tc>
      </w:tr>
      <w:tr w:rsidR="00A820B5" w14:paraId="63A0894C" w14:textId="77777777" w:rsidTr="00D8058B">
        <w:tc>
          <w:tcPr>
            <w:tcW w:w="2065" w:type="dxa"/>
          </w:tcPr>
          <w:p w14:paraId="63A08945" w14:textId="77777777" w:rsidR="00A820B5" w:rsidRDefault="000E477E" w:rsidP="00682095">
            <w:r>
              <w:t xml:space="preserve">Week 9 Aug 24 - 29 </w:t>
            </w:r>
          </w:p>
          <w:p w14:paraId="63A08946" w14:textId="77777777" w:rsidR="00A820B5" w:rsidRDefault="00A820B5" w:rsidP="00682095"/>
        </w:tc>
        <w:tc>
          <w:tcPr>
            <w:tcW w:w="7285" w:type="dxa"/>
          </w:tcPr>
          <w:p w14:paraId="63A08947" w14:textId="77777777" w:rsidR="00A820B5" w:rsidRDefault="00C234D5" w:rsidP="00682095">
            <w:r>
              <w:t xml:space="preserve">1.  </w:t>
            </w:r>
            <w:r w:rsidR="00987180">
              <w:t>Read Benner</w:t>
            </w:r>
            <w:r w:rsidR="00D15643">
              <w:t xml:space="preserve"> read pages 59 to end</w:t>
            </w:r>
          </w:p>
          <w:p w14:paraId="63A08948" w14:textId="77777777" w:rsidR="00A820B5" w:rsidRDefault="00A820B5" w:rsidP="00682095">
            <w:r>
              <w:t>2.  Begin Final Paper</w:t>
            </w:r>
          </w:p>
          <w:p w14:paraId="63A08949" w14:textId="77777777" w:rsidR="00A820B5" w:rsidRDefault="006B2CBF" w:rsidP="00682095">
            <w:r>
              <w:t>3.   Post</w:t>
            </w:r>
          </w:p>
          <w:p w14:paraId="63A0894A" w14:textId="77777777" w:rsidR="00E3727D" w:rsidRDefault="003B2FD5" w:rsidP="00682095">
            <w:pPr>
              <w:rPr>
                <w:b/>
              </w:rPr>
            </w:pPr>
            <w:r>
              <w:t xml:space="preserve">4.  </w:t>
            </w:r>
            <w:r w:rsidRPr="00941F7B">
              <w:rPr>
                <w:b/>
              </w:rPr>
              <w:t>Prayer of Examen Reflection</w:t>
            </w:r>
            <w:r w:rsidR="00E3727D">
              <w:rPr>
                <w:b/>
              </w:rPr>
              <w:t xml:space="preserve"> Paper</w:t>
            </w:r>
            <w:r w:rsidRPr="00941F7B">
              <w:rPr>
                <w:b/>
              </w:rPr>
              <w:t xml:space="preserve"> Due August 29, 2020</w:t>
            </w:r>
            <w:r w:rsidR="00E3727D">
              <w:rPr>
                <w:b/>
              </w:rPr>
              <w:t xml:space="preserve"> </w:t>
            </w:r>
          </w:p>
          <w:p w14:paraId="63A0894B" w14:textId="77777777" w:rsidR="00A820B5" w:rsidRPr="00E3727D" w:rsidRDefault="00E3727D" w:rsidP="00682095">
            <w:r>
              <w:rPr>
                <w:b/>
              </w:rPr>
              <w:t xml:space="preserve">     </w:t>
            </w:r>
            <w:r>
              <w:t>(See Assignment 2b)</w:t>
            </w:r>
          </w:p>
        </w:tc>
      </w:tr>
      <w:tr w:rsidR="00A820B5" w14:paraId="63A08952" w14:textId="77777777" w:rsidTr="00D8058B">
        <w:tc>
          <w:tcPr>
            <w:tcW w:w="2065" w:type="dxa"/>
          </w:tcPr>
          <w:p w14:paraId="63A0894D" w14:textId="77777777" w:rsidR="00CA1123" w:rsidRDefault="000E477E" w:rsidP="00682095">
            <w:r>
              <w:t xml:space="preserve">Week </w:t>
            </w:r>
            <w:proofErr w:type="gramStart"/>
            <w:r>
              <w:t>10  Aug</w:t>
            </w:r>
            <w:proofErr w:type="gramEnd"/>
            <w:r>
              <w:t xml:space="preserve"> 31 –</w:t>
            </w:r>
            <w:r w:rsidR="003B2FD5">
              <w:t>September 4, 2020</w:t>
            </w:r>
            <w:r>
              <w:t xml:space="preserve"> </w:t>
            </w:r>
          </w:p>
          <w:p w14:paraId="63A0894E" w14:textId="77777777" w:rsidR="00A820B5" w:rsidRDefault="00A820B5" w:rsidP="00682095"/>
        </w:tc>
        <w:tc>
          <w:tcPr>
            <w:tcW w:w="7285" w:type="dxa"/>
          </w:tcPr>
          <w:p w14:paraId="63A0894F" w14:textId="77777777" w:rsidR="00987180" w:rsidRPr="00987180" w:rsidRDefault="00987180" w:rsidP="00682095">
            <w:pPr>
              <w:rPr>
                <w:b/>
              </w:rPr>
            </w:pPr>
            <w:r>
              <w:t xml:space="preserve">1.  </w:t>
            </w:r>
            <w:r w:rsidR="00A52588">
              <w:rPr>
                <w:b/>
              </w:rPr>
              <w:t>Zoom Session #</w:t>
            </w:r>
            <w:r w:rsidRPr="00987180">
              <w:rPr>
                <w:b/>
              </w:rPr>
              <w:t xml:space="preserve"> 3 </w:t>
            </w:r>
            <w:r w:rsidR="00F66571">
              <w:rPr>
                <w:b/>
              </w:rPr>
              <w:t>August 31</w:t>
            </w:r>
            <w:r w:rsidRPr="00987180">
              <w:rPr>
                <w:b/>
              </w:rPr>
              <w:t xml:space="preserve">, 2020 10:30 </w:t>
            </w:r>
            <w:r w:rsidR="00697A93" w:rsidRPr="00987180">
              <w:rPr>
                <w:b/>
              </w:rPr>
              <w:t>a.m.</w:t>
            </w:r>
            <w:r w:rsidRPr="00987180">
              <w:rPr>
                <w:b/>
              </w:rPr>
              <w:t xml:space="preserve"> to 12 noon</w:t>
            </w:r>
            <w:r>
              <w:rPr>
                <w:b/>
              </w:rPr>
              <w:t xml:space="preserve"> (BC Time)</w:t>
            </w:r>
          </w:p>
          <w:p w14:paraId="63A08950" w14:textId="77777777" w:rsidR="00A820B5" w:rsidRPr="00E3727D" w:rsidRDefault="00A52588" w:rsidP="00682095">
            <w:r>
              <w:t>2</w:t>
            </w:r>
            <w:r w:rsidR="00A820B5">
              <w:t>.  Finish Final Paper</w:t>
            </w:r>
            <w:r w:rsidR="00E3727D">
              <w:t xml:space="preserve"> </w:t>
            </w:r>
            <w:r w:rsidR="00E3727D" w:rsidRPr="00E3727D">
              <w:rPr>
                <w:b/>
              </w:rPr>
              <w:t>Due</w:t>
            </w:r>
            <w:r w:rsidR="00A820B5" w:rsidRPr="00E3727D">
              <w:rPr>
                <w:b/>
              </w:rPr>
              <w:t xml:space="preserve"> </w:t>
            </w:r>
            <w:r w:rsidR="00987180" w:rsidRPr="00E3727D">
              <w:rPr>
                <w:b/>
              </w:rPr>
              <w:t xml:space="preserve">September </w:t>
            </w:r>
            <w:r w:rsidR="003B2FD5" w:rsidRPr="00E3727D">
              <w:rPr>
                <w:b/>
              </w:rPr>
              <w:t>4, 2020</w:t>
            </w:r>
            <w:r w:rsidR="00E3727D">
              <w:rPr>
                <w:b/>
              </w:rPr>
              <w:t xml:space="preserve"> </w:t>
            </w:r>
            <w:r w:rsidR="00E3727D">
              <w:t>(See Assignment 6)</w:t>
            </w:r>
          </w:p>
          <w:p w14:paraId="63A08951" w14:textId="77777777" w:rsidR="00A820B5" w:rsidRDefault="00A52588" w:rsidP="00682095">
            <w:r>
              <w:t>3</w:t>
            </w:r>
            <w:r w:rsidR="00A820B5">
              <w:t>.  No Posting this week</w:t>
            </w:r>
          </w:p>
        </w:tc>
      </w:tr>
    </w:tbl>
    <w:p w14:paraId="63A08953" w14:textId="77777777" w:rsidR="00A820B5" w:rsidRDefault="00A820B5" w:rsidP="00A820B5">
      <w:pPr>
        <w:pStyle w:val="NoSpacing"/>
        <w:rPr>
          <w:b/>
          <w:u w:val="single"/>
        </w:rPr>
      </w:pPr>
    </w:p>
    <w:p w14:paraId="63A08956" w14:textId="77777777" w:rsidR="00BF1F05" w:rsidRDefault="00BF1F05" w:rsidP="00BF1F05">
      <w:pPr>
        <w:pStyle w:val="Default"/>
        <w:rPr>
          <w:b/>
          <w:bCs/>
          <w:sz w:val="22"/>
          <w:szCs w:val="22"/>
          <w:u w:val="single"/>
        </w:rPr>
      </w:pPr>
    </w:p>
    <w:p w14:paraId="63A08957" w14:textId="77777777" w:rsidR="00BF1F05" w:rsidRPr="003B1CCE" w:rsidRDefault="00BF1F05" w:rsidP="0086755D">
      <w:pPr>
        <w:pStyle w:val="Heading1"/>
      </w:pPr>
      <w:r w:rsidRPr="003B1CCE">
        <w:t>Time Investment</w:t>
      </w:r>
    </w:p>
    <w:p w14:paraId="63A08958" w14:textId="77777777" w:rsidR="00BF1F05" w:rsidRPr="00682095" w:rsidRDefault="006B2CBF" w:rsidP="00682095">
      <w:pPr>
        <w:rPr>
          <w:b/>
          <w:bCs/>
        </w:rPr>
      </w:pPr>
      <w:r w:rsidRPr="00682095">
        <w:rPr>
          <w:b/>
          <w:bCs/>
        </w:rPr>
        <w:t>Postings</w:t>
      </w:r>
      <w:r w:rsidRPr="00682095">
        <w:rPr>
          <w:b/>
          <w:bCs/>
        </w:rPr>
        <w:tab/>
      </w:r>
      <w:r w:rsidRPr="00682095">
        <w:rPr>
          <w:b/>
          <w:bCs/>
        </w:rPr>
        <w:tab/>
      </w:r>
      <w:r w:rsidRPr="00682095">
        <w:rPr>
          <w:b/>
          <w:bCs/>
        </w:rPr>
        <w:tab/>
      </w:r>
      <w:r w:rsidRPr="00682095">
        <w:rPr>
          <w:b/>
          <w:bCs/>
        </w:rPr>
        <w:tab/>
      </w:r>
      <w:r w:rsidR="00BE03F5" w:rsidRPr="00682095">
        <w:rPr>
          <w:b/>
          <w:bCs/>
        </w:rPr>
        <w:t>25</w:t>
      </w:r>
      <w:r w:rsidRPr="00682095">
        <w:rPr>
          <w:b/>
          <w:bCs/>
        </w:rPr>
        <w:t xml:space="preserve"> hours</w:t>
      </w:r>
    </w:p>
    <w:p w14:paraId="63A08959" w14:textId="77777777" w:rsidR="00BF1F05" w:rsidRPr="00682095" w:rsidRDefault="00697A93" w:rsidP="00682095">
      <w:pPr>
        <w:rPr>
          <w:b/>
          <w:bCs/>
        </w:rPr>
      </w:pPr>
      <w:r w:rsidRPr="00682095">
        <w:rPr>
          <w:b/>
          <w:bCs/>
        </w:rPr>
        <w:t>Reading 550</w:t>
      </w:r>
      <w:r w:rsidR="00F15773" w:rsidRPr="00682095">
        <w:rPr>
          <w:b/>
          <w:bCs/>
        </w:rPr>
        <w:t xml:space="preserve"> </w:t>
      </w:r>
      <w:r w:rsidR="007F2A21" w:rsidRPr="00682095">
        <w:rPr>
          <w:b/>
          <w:bCs/>
        </w:rPr>
        <w:t>pages</w:t>
      </w:r>
      <w:r w:rsidR="00682165" w:rsidRPr="00682095">
        <w:rPr>
          <w:b/>
          <w:bCs/>
        </w:rPr>
        <w:t xml:space="preserve"> </w:t>
      </w:r>
      <w:r w:rsidR="00682165" w:rsidRPr="00682095">
        <w:rPr>
          <w:b/>
          <w:bCs/>
        </w:rPr>
        <w:tab/>
      </w:r>
      <w:r w:rsidR="00682165" w:rsidRPr="00682095">
        <w:rPr>
          <w:b/>
          <w:bCs/>
        </w:rPr>
        <w:tab/>
      </w:r>
      <w:r w:rsidR="00682165" w:rsidRPr="00682095">
        <w:rPr>
          <w:b/>
          <w:bCs/>
        </w:rPr>
        <w:tab/>
      </w:r>
      <w:r w:rsidR="007F2A21" w:rsidRPr="00682095">
        <w:rPr>
          <w:b/>
          <w:bCs/>
        </w:rPr>
        <w:t>2</w:t>
      </w:r>
      <w:r w:rsidR="0045000F" w:rsidRPr="00682095">
        <w:rPr>
          <w:b/>
          <w:bCs/>
        </w:rPr>
        <w:t>8</w:t>
      </w:r>
      <w:r w:rsidR="00BF1F05" w:rsidRPr="00682095">
        <w:rPr>
          <w:b/>
          <w:bCs/>
        </w:rPr>
        <w:t xml:space="preserve"> hours</w:t>
      </w:r>
    </w:p>
    <w:p w14:paraId="63A0895A" w14:textId="77777777" w:rsidR="00BF1F05" w:rsidRPr="00682095" w:rsidRDefault="006B2CBF" w:rsidP="00682095">
      <w:pPr>
        <w:rPr>
          <w:b/>
          <w:bCs/>
        </w:rPr>
      </w:pPr>
      <w:r w:rsidRPr="00682095">
        <w:rPr>
          <w:b/>
          <w:bCs/>
        </w:rPr>
        <w:t>Wr</w:t>
      </w:r>
      <w:r w:rsidR="00934711" w:rsidRPr="00682095">
        <w:rPr>
          <w:b/>
          <w:bCs/>
        </w:rPr>
        <w:t>iting 475</w:t>
      </w:r>
      <w:r w:rsidRPr="00682095">
        <w:rPr>
          <w:b/>
          <w:bCs/>
        </w:rPr>
        <w:t xml:space="preserve">0 words </w:t>
      </w:r>
      <w:r w:rsidRPr="00682095">
        <w:rPr>
          <w:b/>
          <w:bCs/>
        </w:rPr>
        <w:tab/>
      </w:r>
      <w:r w:rsidRPr="00682095">
        <w:rPr>
          <w:b/>
          <w:bCs/>
        </w:rPr>
        <w:tab/>
      </w:r>
      <w:r w:rsidRPr="00682095">
        <w:rPr>
          <w:b/>
          <w:bCs/>
        </w:rPr>
        <w:tab/>
      </w:r>
      <w:r w:rsidR="0045000F" w:rsidRPr="00682095">
        <w:rPr>
          <w:b/>
          <w:bCs/>
        </w:rPr>
        <w:t>41</w:t>
      </w:r>
      <w:r w:rsidR="00697A93" w:rsidRPr="00682095">
        <w:rPr>
          <w:b/>
          <w:bCs/>
        </w:rPr>
        <w:t>.5 hours</w:t>
      </w:r>
    </w:p>
    <w:p w14:paraId="63A0895B" w14:textId="77777777" w:rsidR="002F56B2" w:rsidRPr="00682095" w:rsidRDefault="002F56B2" w:rsidP="00682095">
      <w:pPr>
        <w:rPr>
          <w:b/>
          <w:bCs/>
        </w:rPr>
      </w:pPr>
      <w:r w:rsidRPr="00682095">
        <w:rPr>
          <w:b/>
          <w:bCs/>
        </w:rPr>
        <w:t xml:space="preserve">Spiritual Practices (Examen and </w:t>
      </w:r>
    </w:p>
    <w:p w14:paraId="63A0895C" w14:textId="77777777" w:rsidR="00BF1F05" w:rsidRPr="00682095" w:rsidRDefault="002F56B2" w:rsidP="00682095">
      <w:pPr>
        <w:rPr>
          <w:b/>
          <w:bCs/>
          <w:u w:val="single"/>
        </w:rPr>
      </w:pPr>
      <w:r w:rsidRPr="00682095">
        <w:rPr>
          <w:b/>
          <w:bCs/>
        </w:rPr>
        <w:t xml:space="preserve">Spiritual Practice </w:t>
      </w:r>
      <w:proofErr w:type="gramStart"/>
      <w:r w:rsidRPr="00682095">
        <w:rPr>
          <w:b/>
          <w:bCs/>
        </w:rPr>
        <w:t>Plan</w:t>
      </w:r>
      <w:r w:rsidR="008B4298" w:rsidRPr="00682095">
        <w:rPr>
          <w:b/>
          <w:bCs/>
        </w:rPr>
        <w:t>)</w:t>
      </w:r>
      <w:r w:rsidR="00BF1F05" w:rsidRPr="00682095">
        <w:rPr>
          <w:b/>
          <w:bCs/>
        </w:rPr>
        <w:t xml:space="preserve">  </w:t>
      </w:r>
      <w:r w:rsidRPr="00682095">
        <w:rPr>
          <w:b/>
          <w:bCs/>
        </w:rPr>
        <w:t xml:space="preserve"> </w:t>
      </w:r>
      <w:proofErr w:type="gramEnd"/>
      <w:r w:rsidRPr="00682095">
        <w:rPr>
          <w:b/>
          <w:bCs/>
        </w:rPr>
        <w:t xml:space="preserve">                  </w:t>
      </w:r>
      <w:r w:rsidR="00BF1F05" w:rsidRPr="00682095">
        <w:rPr>
          <w:b/>
          <w:bCs/>
        </w:rPr>
        <w:t xml:space="preserve">         </w:t>
      </w:r>
      <w:r w:rsidR="00A2196A" w:rsidRPr="00682095">
        <w:rPr>
          <w:b/>
          <w:bCs/>
        </w:rPr>
        <w:t>27</w:t>
      </w:r>
      <w:r w:rsidR="00934711" w:rsidRPr="00682095">
        <w:rPr>
          <w:b/>
          <w:bCs/>
        </w:rPr>
        <w:t xml:space="preserve"> </w:t>
      </w:r>
      <w:r w:rsidR="00BF1F05" w:rsidRPr="00682095">
        <w:rPr>
          <w:b/>
          <w:bCs/>
        </w:rPr>
        <w:t>hours</w:t>
      </w:r>
    </w:p>
    <w:p w14:paraId="63A0895D" w14:textId="77777777" w:rsidR="00BF1F05" w:rsidRPr="00682095" w:rsidRDefault="00941F7B" w:rsidP="00682095">
      <w:pPr>
        <w:rPr>
          <w:b/>
          <w:bCs/>
        </w:rPr>
      </w:pPr>
      <w:r w:rsidRPr="00682095">
        <w:rPr>
          <w:b/>
          <w:bCs/>
        </w:rPr>
        <w:t xml:space="preserve">3 Online </w:t>
      </w:r>
      <w:r w:rsidR="00BE03F5" w:rsidRPr="00682095">
        <w:rPr>
          <w:b/>
          <w:bCs/>
        </w:rPr>
        <w:t>Zoom Sessions</w:t>
      </w:r>
      <w:r w:rsidRPr="00682095">
        <w:rPr>
          <w:b/>
          <w:bCs/>
        </w:rPr>
        <w:tab/>
      </w:r>
      <w:r w:rsidR="002F56B2" w:rsidRPr="00682095">
        <w:rPr>
          <w:b/>
          <w:bCs/>
        </w:rPr>
        <w:t xml:space="preserve">               </w:t>
      </w:r>
      <w:proofErr w:type="gramStart"/>
      <w:r w:rsidR="00BF1F05" w:rsidRPr="00682095">
        <w:rPr>
          <w:b/>
          <w:bCs/>
        </w:rPr>
        <w:tab/>
      </w:r>
      <w:r w:rsidR="006B2CBF" w:rsidRPr="00682095">
        <w:rPr>
          <w:b/>
          <w:bCs/>
          <w:u w:val="single"/>
        </w:rPr>
        <w:t xml:space="preserve">  </w:t>
      </w:r>
      <w:r w:rsidR="008B4298" w:rsidRPr="00682095">
        <w:rPr>
          <w:b/>
          <w:bCs/>
          <w:u w:val="single"/>
        </w:rPr>
        <w:t>6</w:t>
      </w:r>
      <w:proofErr w:type="gramEnd"/>
      <w:r w:rsidR="00BF1F05" w:rsidRPr="00682095">
        <w:rPr>
          <w:b/>
          <w:bCs/>
          <w:u w:val="single"/>
        </w:rPr>
        <w:t xml:space="preserve"> hours</w:t>
      </w:r>
    </w:p>
    <w:p w14:paraId="63A0895E" w14:textId="77777777" w:rsidR="00BF1F05" w:rsidRPr="00682095" w:rsidRDefault="00E76D37" w:rsidP="00682095">
      <w:pPr>
        <w:rPr>
          <w:b/>
          <w:bCs/>
        </w:rPr>
      </w:pPr>
      <w:r w:rsidRPr="00682095">
        <w:rPr>
          <w:b/>
          <w:bCs/>
        </w:rPr>
        <w:t>Total</w:t>
      </w:r>
      <w:r w:rsidRPr="00682095">
        <w:rPr>
          <w:b/>
          <w:bCs/>
        </w:rPr>
        <w:tab/>
      </w:r>
      <w:r w:rsidRPr="00682095">
        <w:rPr>
          <w:b/>
          <w:bCs/>
        </w:rPr>
        <w:tab/>
        <w:t xml:space="preserve">        </w:t>
      </w:r>
      <w:r w:rsidRPr="00682095">
        <w:rPr>
          <w:b/>
          <w:bCs/>
        </w:rPr>
        <w:tab/>
      </w:r>
      <w:r w:rsidRPr="00682095">
        <w:rPr>
          <w:b/>
          <w:bCs/>
        </w:rPr>
        <w:tab/>
        <w:t xml:space="preserve">           </w:t>
      </w:r>
      <w:r w:rsidR="007F2A21" w:rsidRPr="00682095">
        <w:rPr>
          <w:b/>
          <w:bCs/>
        </w:rPr>
        <w:t xml:space="preserve"> </w:t>
      </w:r>
      <w:r w:rsidR="00BF1F05" w:rsidRPr="00682095">
        <w:rPr>
          <w:b/>
          <w:bCs/>
        </w:rPr>
        <w:t>127.5 hours</w:t>
      </w:r>
    </w:p>
    <w:p w14:paraId="63A08961" w14:textId="77777777" w:rsidR="00BF1F05" w:rsidRDefault="00BF1F05" w:rsidP="00BF1F05">
      <w:pPr>
        <w:pStyle w:val="Default"/>
        <w:rPr>
          <w:b/>
          <w:bCs/>
          <w:sz w:val="22"/>
          <w:szCs w:val="22"/>
          <w:u w:val="single"/>
        </w:rPr>
      </w:pPr>
    </w:p>
    <w:p w14:paraId="63A08962" w14:textId="77777777" w:rsidR="00BF1F05" w:rsidRDefault="00A37FB3" w:rsidP="0086755D">
      <w:pPr>
        <w:pStyle w:val="Heading1"/>
      </w:pPr>
      <w:r>
        <w:t>Assignments Due Date List</w:t>
      </w:r>
    </w:p>
    <w:p w14:paraId="63A08963" w14:textId="77777777" w:rsidR="00A37FB3" w:rsidRDefault="00A37FB3" w:rsidP="00BF1F05">
      <w:pPr>
        <w:pStyle w:val="Default"/>
        <w:rPr>
          <w:bCs/>
          <w:sz w:val="22"/>
          <w:szCs w:val="22"/>
        </w:rPr>
      </w:pPr>
    </w:p>
    <w:p w14:paraId="63A08964" w14:textId="77777777" w:rsidR="00A37FB3" w:rsidRDefault="00A37FB3" w:rsidP="00682095">
      <w:r>
        <w:t xml:space="preserve">1.  </w:t>
      </w:r>
      <w:r w:rsidRPr="00E76D37">
        <w:rPr>
          <w:b/>
        </w:rPr>
        <w:t xml:space="preserve">Week 2 through </w:t>
      </w:r>
      <w:r w:rsidR="00697A93" w:rsidRPr="00E76D37">
        <w:rPr>
          <w:b/>
        </w:rPr>
        <w:t>8</w:t>
      </w:r>
      <w:r w:rsidR="00697A93">
        <w:t xml:space="preserve"> Online</w:t>
      </w:r>
      <w:r>
        <w:t xml:space="preserve"> postings –See Assignment 3 p. 3</w:t>
      </w:r>
    </w:p>
    <w:p w14:paraId="63A08965" w14:textId="77777777" w:rsidR="00A37FB3" w:rsidRDefault="00A37FB3" w:rsidP="00682095">
      <w:r>
        <w:t xml:space="preserve">2.  </w:t>
      </w:r>
      <w:r w:rsidRPr="00A37FB3">
        <w:rPr>
          <w:b/>
        </w:rPr>
        <w:t xml:space="preserve">Due July 18, </w:t>
      </w:r>
      <w:r w:rsidR="00697A93" w:rsidRPr="00A37FB3">
        <w:rPr>
          <w:b/>
        </w:rPr>
        <w:t>2020</w:t>
      </w:r>
      <w:r w:rsidR="00697A93" w:rsidRPr="00A37FB3">
        <w:t xml:space="preserve"> </w:t>
      </w:r>
      <w:r w:rsidR="00697A93">
        <w:t>-</w:t>
      </w:r>
      <w:r>
        <w:t xml:space="preserve"> </w:t>
      </w:r>
      <w:r w:rsidR="00E3727D">
        <w:t xml:space="preserve">Nouwen </w:t>
      </w:r>
      <w:r>
        <w:t>Book Reflection # 1: See Assignment 4</w:t>
      </w:r>
    </w:p>
    <w:p w14:paraId="63A08966" w14:textId="77777777" w:rsidR="00A37FB3" w:rsidRDefault="00A37FB3" w:rsidP="00682095">
      <w:r>
        <w:t xml:space="preserve">3.  </w:t>
      </w:r>
      <w:r w:rsidRPr="00E76D37">
        <w:rPr>
          <w:b/>
        </w:rPr>
        <w:t xml:space="preserve">Due August </w:t>
      </w:r>
      <w:r w:rsidR="00E76D37" w:rsidRPr="00E76D37">
        <w:rPr>
          <w:b/>
        </w:rPr>
        <w:t>1, 2020</w:t>
      </w:r>
      <w:r w:rsidR="00E76D37">
        <w:t xml:space="preserve"> </w:t>
      </w:r>
      <w:r>
        <w:t>Calhoun Assignment</w:t>
      </w:r>
      <w:r w:rsidR="00E76D37">
        <w:t>: See Assignment 2</w:t>
      </w:r>
      <w:r w:rsidR="009A267F">
        <w:t>.</w:t>
      </w:r>
      <w:r w:rsidR="00E76D37">
        <w:t>b</w:t>
      </w:r>
    </w:p>
    <w:p w14:paraId="63A08967" w14:textId="77777777" w:rsidR="00E76D37" w:rsidRDefault="00E76D37" w:rsidP="00682095">
      <w:r>
        <w:t xml:space="preserve">4.  </w:t>
      </w:r>
      <w:r w:rsidRPr="00E76D37">
        <w:rPr>
          <w:b/>
        </w:rPr>
        <w:t>Due August 15, 2020</w:t>
      </w:r>
      <w:r>
        <w:t xml:space="preserve"> </w:t>
      </w:r>
      <w:r w:rsidR="00E3727D">
        <w:t xml:space="preserve">Smith </w:t>
      </w:r>
      <w:r>
        <w:t>Book Reflection # 2: See Assignment 5</w:t>
      </w:r>
    </w:p>
    <w:p w14:paraId="63A08968" w14:textId="77777777" w:rsidR="00E76D37" w:rsidRDefault="00E76D37" w:rsidP="00682095">
      <w:r>
        <w:t xml:space="preserve">5.  </w:t>
      </w:r>
      <w:r w:rsidRPr="00E76D37">
        <w:rPr>
          <w:b/>
        </w:rPr>
        <w:t xml:space="preserve">Due August 29, </w:t>
      </w:r>
      <w:r w:rsidR="00697A93" w:rsidRPr="00E76D37">
        <w:rPr>
          <w:b/>
        </w:rPr>
        <w:t>2020</w:t>
      </w:r>
      <w:r w:rsidR="00697A93">
        <w:t xml:space="preserve"> Prayer</w:t>
      </w:r>
      <w:r>
        <w:t xml:space="preserve"> of Examen Paper:  See Assignment 2</w:t>
      </w:r>
      <w:r w:rsidR="009A267F">
        <w:t>.</w:t>
      </w:r>
      <w:r>
        <w:t>a</w:t>
      </w:r>
    </w:p>
    <w:p w14:paraId="63A08969" w14:textId="77777777" w:rsidR="00E76D37" w:rsidRDefault="00E76D37" w:rsidP="00682095">
      <w:r>
        <w:lastRenderedPageBreak/>
        <w:t xml:space="preserve">6.  </w:t>
      </w:r>
      <w:r w:rsidRPr="00E76D37">
        <w:rPr>
          <w:b/>
        </w:rPr>
        <w:t>Due September 4, 2020</w:t>
      </w:r>
      <w:r>
        <w:t xml:space="preserve"> Final Paper See Assignment 6</w:t>
      </w:r>
    </w:p>
    <w:p w14:paraId="63A0896B" w14:textId="77777777" w:rsidR="00BF1F05" w:rsidRDefault="00BF1F05" w:rsidP="00BF1F05">
      <w:pPr>
        <w:pStyle w:val="Default"/>
        <w:rPr>
          <w:b/>
          <w:bCs/>
          <w:sz w:val="22"/>
          <w:szCs w:val="22"/>
          <w:u w:val="single"/>
        </w:rPr>
      </w:pPr>
    </w:p>
    <w:p w14:paraId="63A0896C" w14:textId="77777777" w:rsidR="00BF1F05" w:rsidRDefault="00BF1F05" w:rsidP="0086755D">
      <w:pPr>
        <w:pStyle w:val="Heading1"/>
      </w:pPr>
      <w:r w:rsidRPr="003B1CCE">
        <w:t>Grading</w:t>
      </w:r>
    </w:p>
    <w:p w14:paraId="63A0896D" w14:textId="77777777" w:rsidR="00BF1F05" w:rsidRDefault="00BF1F05" w:rsidP="00BF1F05">
      <w:pPr>
        <w:pStyle w:val="Default"/>
        <w:rPr>
          <w:b/>
          <w:bCs/>
          <w:sz w:val="22"/>
          <w:szCs w:val="22"/>
          <w:u w:val="single"/>
        </w:rPr>
      </w:pPr>
    </w:p>
    <w:p w14:paraId="63A0896E" w14:textId="77777777" w:rsidR="00BF1F05" w:rsidRDefault="00E76D37" w:rsidP="00682095">
      <w:r>
        <w:t>1.  Postings</w:t>
      </w:r>
      <w:r w:rsidR="00BF1F05">
        <w:tab/>
      </w:r>
      <w:r w:rsidR="00BF1F05">
        <w:tab/>
      </w:r>
      <w:r>
        <w:tab/>
      </w:r>
      <w:r>
        <w:tab/>
      </w:r>
      <w:r>
        <w:tab/>
        <w:t xml:space="preserve">20 </w:t>
      </w:r>
      <w:r w:rsidR="00BF1F05">
        <w:t>%</w:t>
      </w:r>
    </w:p>
    <w:p w14:paraId="63A0896F" w14:textId="77777777" w:rsidR="00BF1F05" w:rsidRDefault="00697A93" w:rsidP="00682095">
      <w:r>
        <w:t>2</w:t>
      </w:r>
      <w:r w:rsidR="0045000F">
        <w:t xml:space="preserve">. </w:t>
      </w:r>
      <w:r>
        <w:t xml:space="preserve"> Book</w:t>
      </w:r>
      <w:r w:rsidR="00E76D37">
        <w:t xml:space="preserve"> Reflection #1</w:t>
      </w:r>
      <w:r w:rsidR="00E76D37">
        <w:tab/>
      </w:r>
      <w:r w:rsidR="00E76D37">
        <w:tab/>
      </w:r>
      <w:r w:rsidR="00E76D37">
        <w:tab/>
      </w:r>
      <w:r w:rsidR="00E76D37">
        <w:tab/>
        <w:t>15</w:t>
      </w:r>
      <w:r w:rsidR="00BF1F05">
        <w:t xml:space="preserve"> %</w:t>
      </w:r>
    </w:p>
    <w:p w14:paraId="63A08970" w14:textId="77777777" w:rsidR="00BF1F05" w:rsidRDefault="00E76D37" w:rsidP="00682095">
      <w:r>
        <w:t>3.  Calhoun</w:t>
      </w:r>
      <w:r w:rsidR="00BF1F05">
        <w:t xml:space="preserve"> Assignment</w:t>
      </w:r>
      <w:r>
        <w:tab/>
      </w:r>
      <w:r>
        <w:tab/>
      </w:r>
      <w:r>
        <w:tab/>
      </w:r>
      <w:r>
        <w:tab/>
        <w:t>10</w:t>
      </w:r>
      <w:r w:rsidR="00BF1F05">
        <w:t xml:space="preserve"> %</w:t>
      </w:r>
    </w:p>
    <w:p w14:paraId="63A08971" w14:textId="77777777" w:rsidR="00BF1F05" w:rsidRDefault="00BF1F05" w:rsidP="00682095">
      <w:r>
        <w:t>4</w:t>
      </w:r>
      <w:r w:rsidR="00E76D37">
        <w:t>.  Book Reflection # 2</w:t>
      </w:r>
      <w:r w:rsidR="00E76D37">
        <w:tab/>
      </w:r>
      <w:r w:rsidR="00E76D37">
        <w:tab/>
      </w:r>
      <w:r w:rsidR="00E76D37">
        <w:tab/>
      </w:r>
      <w:r w:rsidR="00E76D37">
        <w:tab/>
        <w:t>15</w:t>
      </w:r>
      <w:r>
        <w:t xml:space="preserve"> %</w:t>
      </w:r>
    </w:p>
    <w:p w14:paraId="63A08972" w14:textId="77777777" w:rsidR="00BF1F05" w:rsidRDefault="00E76D37" w:rsidP="00682095">
      <w:pPr>
        <w:rPr>
          <w:u w:val="single"/>
        </w:rPr>
      </w:pPr>
      <w:r>
        <w:t>5.  Prayer of Examen Paper</w:t>
      </w:r>
      <w:r>
        <w:tab/>
      </w:r>
      <w:r w:rsidR="00BF1F05">
        <w:tab/>
      </w:r>
      <w:r w:rsidR="00BF1F05">
        <w:tab/>
      </w:r>
      <w:r>
        <w:t>15</w:t>
      </w:r>
      <w:r w:rsidR="00BF1F05" w:rsidRPr="00E76D37">
        <w:t xml:space="preserve"> %</w:t>
      </w:r>
    </w:p>
    <w:p w14:paraId="63A08973" w14:textId="77777777" w:rsidR="00E76D37" w:rsidRPr="00E76D37" w:rsidRDefault="00E76D37" w:rsidP="00682095">
      <w:r>
        <w:t>6.  Final Paper</w:t>
      </w:r>
      <w:r>
        <w:tab/>
      </w:r>
      <w:r>
        <w:tab/>
      </w:r>
      <w:r>
        <w:tab/>
      </w:r>
      <w:r>
        <w:tab/>
      </w:r>
      <w:r>
        <w:tab/>
        <w:t>25%</w:t>
      </w:r>
    </w:p>
    <w:p w14:paraId="63A08974" w14:textId="77777777" w:rsidR="00BF1F05" w:rsidRPr="003B1CCE" w:rsidRDefault="00BF1F05" w:rsidP="00682095">
      <w:pPr>
        <w:rPr>
          <w:b/>
        </w:rPr>
      </w:pPr>
    </w:p>
    <w:p w14:paraId="63A0897A" w14:textId="0C8BA1C0" w:rsidR="00BF1F05" w:rsidRDefault="00BF1F05" w:rsidP="00AA4185">
      <w:pPr>
        <w:rPr>
          <w:b/>
        </w:rPr>
      </w:pPr>
      <w:r>
        <w:tab/>
      </w:r>
      <w:r>
        <w:tab/>
      </w:r>
      <w:r>
        <w:tab/>
      </w:r>
      <w:r>
        <w:tab/>
      </w:r>
      <w:r w:rsidRPr="00210B9A">
        <w:rPr>
          <w:b/>
        </w:rPr>
        <w:t>Total</w:t>
      </w:r>
      <w:r w:rsidRPr="00210B9A">
        <w:rPr>
          <w:b/>
        </w:rPr>
        <w:tab/>
      </w:r>
      <w:r w:rsidRPr="00210B9A">
        <w:rPr>
          <w:b/>
        </w:rPr>
        <w:tab/>
        <w:t>100%</w:t>
      </w:r>
    </w:p>
    <w:p w14:paraId="63C8FB18" w14:textId="77777777" w:rsidR="00AA4185" w:rsidRPr="00AA4185" w:rsidRDefault="00AA4185" w:rsidP="00AA4185">
      <w:pPr>
        <w:rPr>
          <w:b/>
        </w:rPr>
      </w:pPr>
    </w:p>
    <w:p w14:paraId="19109F91" w14:textId="77777777" w:rsidR="007B179A" w:rsidRDefault="007B179A" w:rsidP="007B179A">
      <w:pPr>
        <w:pStyle w:val="Heading1"/>
      </w:pPr>
      <w:r w:rsidRPr="00391522">
        <w:t>Evaluation</w:t>
      </w:r>
      <w:r>
        <w:t xml:space="preserve"> Methods and Criteria</w:t>
      </w:r>
    </w:p>
    <w:tbl>
      <w:tblPr>
        <w:tblW w:w="0" w:type="auto"/>
        <w:tblCellMar>
          <w:left w:w="0" w:type="dxa"/>
          <w:right w:w="0" w:type="dxa"/>
        </w:tblCellMar>
        <w:tblLook w:val="04A0" w:firstRow="1" w:lastRow="0" w:firstColumn="1" w:lastColumn="0" w:noHBand="0" w:noVBand="1"/>
      </w:tblPr>
      <w:tblGrid>
        <w:gridCol w:w="1745"/>
        <w:gridCol w:w="3350"/>
        <w:gridCol w:w="1134"/>
        <w:gridCol w:w="2410"/>
        <w:gridCol w:w="705"/>
      </w:tblGrid>
      <w:tr w:rsidR="007B179A" w:rsidRPr="005875FE" w14:paraId="47D382BE" w14:textId="77777777" w:rsidTr="00CE2224">
        <w:trPr>
          <w:trHeight w:val="165"/>
        </w:trPr>
        <w:tc>
          <w:tcPr>
            <w:tcW w:w="17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C633DA" w14:textId="77777777" w:rsidR="007B179A" w:rsidRPr="005875FE" w:rsidRDefault="007B179A" w:rsidP="00CE2224">
            <w:pPr>
              <w:spacing w:after="0"/>
              <w:rPr>
                <w:rFonts w:asciiTheme="minorHAnsi" w:eastAsia="Times New Roman" w:hAnsiTheme="minorHAnsi" w:cstheme="minorHAnsi"/>
                <w:sz w:val="16"/>
                <w:szCs w:val="16"/>
                <w:lang w:eastAsia="zh-CN" w:bidi="he-IL"/>
              </w:rPr>
            </w:pPr>
            <w:r w:rsidRPr="005875FE">
              <w:rPr>
                <w:rFonts w:asciiTheme="minorHAnsi" w:eastAsia="Times New Roman" w:hAnsiTheme="minorHAnsi" w:cstheme="minorHAnsi"/>
                <w:b/>
                <w:bCs/>
                <w:color w:val="000000"/>
                <w:sz w:val="16"/>
                <w:szCs w:val="16"/>
                <w:lang w:eastAsia="zh-CN" w:bidi="he-IL"/>
              </w:rPr>
              <w:t>Grade class</w:t>
            </w:r>
          </w:p>
        </w:tc>
        <w:tc>
          <w:tcPr>
            <w:tcW w:w="3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BFF230" w14:textId="77777777" w:rsidR="007B179A" w:rsidRPr="005875FE" w:rsidRDefault="007B179A" w:rsidP="00CE2224">
            <w:pPr>
              <w:spacing w:after="0"/>
              <w:rPr>
                <w:rFonts w:asciiTheme="minorHAnsi" w:eastAsia="Times New Roman" w:hAnsiTheme="minorHAnsi" w:cstheme="minorHAnsi"/>
                <w:sz w:val="16"/>
                <w:szCs w:val="16"/>
                <w:lang w:eastAsia="zh-CN" w:bidi="he-IL"/>
              </w:rPr>
            </w:pPr>
            <w:r w:rsidRPr="005875FE">
              <w:rPr>
                <w:rFonts w:asciiTheme="minorHAnsi" w:eastAsia="Times New Roman" w:hAnsiTheme="minorHAnsi" w:cstheme="minorHAnsi"/>
                <w:b/>
                <w:bCs/>
                <w:color w:val="000000"/>
                <w:sz w:val="16"/>
                <w:szCs w:val="16"/>
                <w:lang w:eastAsia="zh-CN" w:bidi="he-IL"/>
              </w:rPr>
              <w:t>Descriptors</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BAD390" w14:textId="77777777" w:rsidR="007B179A" w:rsidRPr="005875FE" w:rsidRDefault="007B179A" w:rsidP="00CE2224">
            <w:pPr>
              <w:spacing w:after="0"/>
              <w:rPr>
                <w:rFonts w:asciiTheme="minorHAnsi" w:eastAsia="Times New Roman" w:hAnsiTheme="minorHAnsi" w:cstheme="minorHAnsi"/>
                <w:sz w:val="16"/>
                <w:szCs w:val="16"/>
                <w:lang w:eastAsia="zh-CN" w:bidi="he-IL"/>
              </w:rPr>
            </w:pPr>
            <w:r w:rsidRPr="005875FE">
              <w:rPr>
                <w:rFonts w:asciiTheme="minorHAnsi" w:eastAsia="Times New Roman" w:hAnsiTheme="minorHAnsi" w:cstheme="minorHAnsi"/>
                <w:b/>
                <w:bCs/>
                <w:color w:val="000000"/>
                <w:sz w:val="16"/>
                <w:szCs w:val="16"/>
                <w:lang w:eastAsia="zh-CN" w:bidi="he-IL"/>
              </w:rPr>
              <w:t>Letter grades</w:t>
            </w:r>
          </w:p>
        </w:tc>
        <w:tc>
          <w:tcPr>
            <w:tcW w:w="2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52F0A9" w14:textId="77777777" w:rsidR="007B179A" w:rsidRPr="005875FE" w:rsidRDefault="007B179A" w:rsidP="00CE2224">
            <w:pPr>
              <w:spacing w:after="0"/>
              <w:rPr>
                <w:rFonts w:asciiTheme="minorHAnsi" w:eastAsia="Times New Roman" w:hAnsiTheme="minorHAnsi" w:cstheme="minorHAnsi"/>
                <w:sz w:val="16"/>
                <w:szCs w:val="16"/>
                <w:lang w:eastAsia="zh-CN" w:bidi="he-IL"/>
              </w:rPr>
            </w:pPr>
            <w:r w:rsidRPr="005875FE">
              <w:rPr>
                <w:rFonts w:asciiTheme="minorHAnsi" w:eastAsia="Times New Roman" w:hAnsiTheme="minorHAnsi" w:cstheme="minorHAnsi"/>
                <w:b/>
                <w:bCs/>
                <w:color w:val="000000"/>
                <w:sz w:val="16"/>
                <w:szCs w:val="16"/>
                <w:lang w:eastAsia="zh-CN" w:bidi="he-IL"/>
              </w:rPr>
              <w:t>Detail</w:t>
            </w:r>
          </w:p>
        </w:tc>
        <w:tc>
          <w:tcPr>
            <w:tcW w:w="7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E769D3" w14:textId="77777777" w:rsidR="007B179A" w:rsidRPr="005875FE" w:rsidRDefault="007B179A" w:rsidP="00CE2224">
            <w:pPr>
              <w:spacing w:after="0"/>
              <w:rPr>
                <w:rFonts w:asciiTheme="minorHAnsi" w:eastAsia="Times New Roman" w:hAnsiTheme="minorHAnsi" w:cstheme="minorHAnsi"/>
                <w:sz w:val="16"/>
                <w:szCs w:val="16"/>
                <w:lang w:eastAsia="zh-CN" w:bidi="he-IL"/>
              </w:rPr>
            </w:pPr>
            <w:r w:rsidRPr="005875FE">
              <w:rPr>
                <w:rFonts w:asciiTheme="minorHAnsi" w:eastAsia="Times New Roman" w:hAnsiTheme="minorHAnsi" w:cstheme="minorHAnsi"/>
                <w:b/>
                <w:bCs/>
                <w:color w:val="000000"/>
                <w:sz w:val="16"/>
                <w:szCs w:val="16"/>
                <w:lang w:eastAsia="zh-CN" w:bidi="he-IL"/>
              </w:rPr>
              <w:t>%</w:t>
            </w:r>
          </w:p>
        </w:tc>
      </w:tr>
      <w:tr w:rsidR="007B179A" w:rsidRPr="005875FE" w14:paraId="5CC81CE5" w14:textId="77777777" w:rsidTr="00CE2224">
        <w:trPr>
          <w:trHeight w:val="1800"/>
        </w:trPr>
        <w:tc>
          <w:tcPr>
            <w:tcW w:w="17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4B8A9E" w14:textId="77777777" w:rsidR="007B179A" w:rsidRPr="005875FE" w:rsidRDefault="007B179A" w:rsidP="00CE2224">
            <w:pPr>
              <w:spacing w:after="0"/>
              <w:rPr>
                <w:rFonts w:asciiTheme="minorHAnsi" w:eastAsia="Times New Roman" w:hAnsiTheme="minorHAnsi" w:cstheme="minorHAnsi"/>
                <w:sz w:val="16"/>
                <w:szCs w:val="16"/>
                <w:lang w:eastAsia="zh-CN" w:bidi="he-IL"/>
              </w:rPr>
            </w:pPr>
            <w:r w:rsidRPr="005875FE">
              <w:rPr>
                <w:rFonts w:asciiTheme="minorHAnsi" w:eastAsia="Times New Roman" w:hAnsiTheme="minorHAnsi" w:cstheme="minorHAnsi"/>
                <w:b/>
                <w:bCs/>
                <w:color w:val="000000"/>
                <w:sz w:val="16"/>
                <w:szCs w:val="16"/>
                <w:lang w:eastAsia="zh-CN" w:bidi="he-IL"/>
              </w:rPr>
              <w:t xml:space="preserve">A class </w:t>
            </w:r>
            <w:proofErr w:type="gramStart"/>
            <w:r w:rsidRPr="005875FE">
              <w:rPr>
                <w:rFonts w:asciiTheme="minorHAnsi" w:eastAsia="Times New Roman" w:hAnsiTheme="minorHAnsi" w:cstheme="minorHAnsi"/>
                <w:b/>
                <w:bCs/>
                <w:color w:val="000000"/>
                <w:sz w:val="16"/>
                <w:szCs w:val="16"/>
                <w:lang w:eastAsia="zh-CN" w:bidi="he-IL"/>
              </w:rPr>
              <w:t>work</w:t>
            </w:r>
            <w:proofErr w:type="gramEnd"/>
            <w:r w:rsidRPr="005875FE">
              <w:rPr>
                <w:rFonts w:asciiTheme="minorHAnsi" w:eastAsia="Times New Roman" w:hAnsiTheme="minorHAnsi" w:cstheme="minorHAnsi"/>
                <w:b/>
                <w:bCs/>
                <w:color w:val="000000"/>
                <w:sz w:val="16"/>
                <w:szCs w:val="16"/>
                <w:lang w:eastAsia="zh-CN" w:bidi="he-IL"/>
              </w:rPr>
              <w:t xml:space="preserve"> </w:t>
            </w:r>
          </w:p>
          <w:p w14:paraId="25118FD7"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2DC7E6AD" w14:textId="77777777" w:rsidR="007B179A" w:rsidRPr="005875FE" w:rsidRDefault="007B179A" w:rsidP="00CE2224">
            <w:pPr>
              <w:spacing w:after="0"/>
              <w:rPr>
                <w:rFonts w:asciiTheme="minorHAnsi" w:eastAsia="Times New Roman" w:hAnsiTheme="minorHAnsi" w:cstheme="minorHAnsi"/>
                <w:sz w:val="16"/>
                <w:szCs w:val="16"/>
                <w:lang w:eastAsia="zh-CN" w:bidi="he-IL"/>
              </w:rPr>
            </w:pPr>
            <w:r w:rsidRPr="005875FE">
              <w:rPr>
                <w:rFonts w:asciiTheme="minorHAnsi" w:eastAsia="Times New Roman" w:hAnsiTheme="minorHAnsi" w:cstheme="minorHAnsi"/>
                <w:b/>
                <w:bCs/>
                <w:color w:val="000000"/>
                <w:sz w:val="16"/>
                <w:szCs w:val="16"/>
                <w:lang w:eastAsia="zh-CN" w:bidi="he-IL"/>
              </w:rPr>
              <w:t>Excellent, superior work</w:t>
            </w:r>
          </w:p>
        </w:tc>
        <w:tc>
          <w:tcPr>
            <w:tcW w:w="3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E93DD5" w14:textId="77777777" w:rsidR="007B179A" w:rsidRPr="005875FE" w:rsidRDefault="007B179A" w:rsidP="00CE2224">
            <w:pPr>
              <w:spacing w:after="0"/>
              <w:rPr>
                <w:rFonts w:asciiTheme="minorHAnsi" w:eastAsia="Times New Roman" w:hAnsiTheme="minorHAnsi" w:cstheme="minorHAnsi"/>
                <w:sz w:val="16"/>
                <w:szCs w:val="16"/>
                <w:lang w:eastAsia="zh-CN" w:bidi="he-IL"/>
              </w:rPr>
            </w:pPr>
            <w:r w:rsidRPr="005875FE">
              <w:rPr>
                <w:rFonts w:asciiTheme="minorHAnsi" w:eastAsia="Times New Roman" w:hAnsiTheme="minorHAnsi" w:cstheme="minorHAnsi"/>
                <w:color w:val="000000"/>
                <w:sz w:val="16"/>
                <w:szCs w:val="16"/>
                <w:lang w:eastAsia="zh-CN" w:bidi="he-IL"/>
              </w:rPr>
              <w:t>Effectively and exceptionally accomplishes all course outcomes and objectives. Work produced is excellent quality, publishable, and beneficial to all. Shows exceptional growth/mastery. Exceptionally creativity and originality in approach to the subject.</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F5FD0D" w14:textId="77777777" w:rsidR="007B179A" w:rsidRPr="005875FE" w:rsidRDefault="007B179A" w:rsidP="00CE2224">
            <w:pPr>
              <w:spacing w:after="0"/>
              <w:rPr>
                <w:rFonts w:asciiTheme="minorHAnsi" w:eastAsia="Times New Roman" w:hAnsiTheme="minorHAnsi" w:cstheme="minorHAnsi"/>
                <w:sz w:val="16"/>
                <w:szCs w:val="16"/>
                <w:lang w:eastAsia="zh-CN" w:bidi="he-IL"/>
              </w:rPr>
            </w:pPr>
            <w:r w:rsidRPr="005875FE">
              <w:rPr>
                <w:rFonts w:asciiTheme="minorHAnsi" w:eastAsia="Times New Roman" w:hAnsiTheme="minorHAnsi" w:cstheme="minorHAnsi"/>
                <w:b/>
                <w:bCs/>
                <w:color w:val="000000"/>
                <w:sz w:val="16"/>
                <w:szCs w:val="16"/>
                <w:lang w:eastAsia="zh-CN" w:bidi="he-IL"/>
              </w:rPr>
              <w:t>A+</w:t>
            </w:r>
          </w:p>
          <w:p w14:paraId="35F9D269"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4C09D532"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3044AAD8" w14:textId="77777777" w:rsidR="007B179A" w:rsidRPr="005875FE" w:rsidRDefault="007B179A" w:rsidP="00CE2224">
            <w:pPr>
              <w:spacing w:after="0"/>
              <w:rPr>
                <w:rFonts w:asciiTheme="minorHAnsi" w:eastAsia="Times New Roman" w:hAnsiTheme="minorHAnsi" w:cstheme="minorHAnsi"/>
                <w:sz w:val="16"/>
                <w:szCs w:val="16"/>
                <w:lang w:eastAsia="zh-CN" w:bidi="he-IL"/>
              </w:rPr>
            </w:pPr>
            <w:r w:rsidRPr="005875FE">
              <w:rPr>
                <w:rFonts w:asciiTheme="minorHAnsi" w:eastAsia="Times New Roman" w:hAnsiTheme="minorHAnsi" w:cstheme="minorHAnsi"/>
                <w:b/>
                <w:bCs/>
                <w:color w:val="000000"/>
                <w:sz w:val="16"/>
                <w:szCs w:val="16"/>
                <w:lang w:eastAsia="zh-CN" w:bidi="he-IL"/>
              </w:rPr>
              <w:t>A</w:t>
            </w:r>
          </w:p>
          <w:p w14:paraId="555AE57A"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1B225E54"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10896A4D" w14:textId="77777777" w:rsidR="007B179A" w:rsidRPr="005875FE" w:rsidRDefault="007B179A" w:rsidP="00CE2224">
            <w:pPr>
              <w:spacing w:after="0"/>
              <w:rPr>
                <w:rFonts w:asciiTheme="minorHAnsi" w:eastAsia="Times New Roman" w:hAnsiTheme="minorHAnsi" w:cstheme="minorHAnsi"/>
                <w:sz w:val="16"/>
                <w:szCs w:val="16"/>
                <w:lang w:eastAsia="zh-CN" w:bidi="he-IL"/>
              </w:rPr>
            </w:pPr>
            <w:r w:rsidRPr="005875FE">
              <w:rPr>
                <w:rFonts w:asciiTheme="minorHAnsi" w:eastAsia="Times New Roman" w:hAnsiTheme="minorHAnsi" w:cstheme="minorHAnsi"/>
                <w:b/>
                <w:bCs/>
                <w:color w:val="000000"/>
                <w:sz w:val="16"/>
                <w:szCs w:val="16"/>
                <w:lang w:eastAsia="zh-CN" w:bidi="he-IL"/>
              </w:rPr>
              <w:t>A-</w:t>
            </w:r>
          </w:p>
        </w:tc>
        <w:tc>
          <w:tcPr>
            <w:tcW w:w="2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BFBEC7" w14:textId="77777777" w:rsidR="007B179A" w:rsidRPr="005875FE" w:rsidRDefault="007B179A" w:rsidP="00CE2224">
            <w:pPr>
              <w:spacing w:after="0"/>
              <w:rPr>
                <w:rFonts w:asciiTheme="minorHAnsi" w:eastAsia="Times New Roman" w:hAnsiTheme="minorHAnsi" w:cstheme="minorHAnsi"/>
                <w:sz w:val="16"/>
                <w:szCs w:val="16"/>
                <w:lang w:eastAsia="zh-CN" w:bidi="he-IL"/>
              </w:rPr>
            </w:pPr>
            <w:r w:rsidRPr="005875FE">
              <w:rPr>
                <w:rFonts w:asciiTheme="minorHAnsi" w:eastAsia="Times New Roman" w:hAnsiTheme="minorHAnsi" w:cstheme="minorHAnsi"/>
                <w:color w:val="000000"/>
                <w:sz w:val="16"/>
                <w:szCs w:val="16"/>
                <w:lang w:eastAsia="zh-CN" w:bidi="he-IL"/>
              </w:rPr>
              <w:t>Exceptional A-class work</w:t>
            </w:r>
          </w:p>
          <w:p w14:paraId="1106919E"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440D0C27"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43981606" w14:textId="77777777" w:rsidR="007B179A" w:rsidRPr="005875FE" w:rsidRDefault="007B179A" w:rsidP="00CE2224">
            <w:pPr>
              <w:spacing w:after="0"/>
              <w:rPr>
                <w:rFonts w:asciiTheme="minorHAnsi" w:eastAsia="Times New Roman" w:hAnsiTheme="minorHAnsi" w:cstheme="minorHAnsi"/>
                <w:sz w:val="16"/>
                <w:szCs w:val="16"/>
                <w:lang w:eastAsia="zh-CN" w:bidi="he-IL"/>
              </w:rPr>
            </w:pPr>
            <w:r w:rsidRPr="005875FE">
              <w:rPr>
                <w:rFonts w:asciiTheme="minorHAnsi" w:eastAsia="Times New Roman" w:hAnsiTheme="minorHAnsi" w:cstheme="minorHAnsi"/>
                <w:color w:val="000000"/>
                <w:sz w:val="16"/>
                <w:szCs w:val="16"/>
                <w:lang w:eastAsia="zh-CN" w:bidi="he-IL"/>
              </w:rPr>
              <w:t>Consistent A-class work</w:t>
            </w:r>
          </w:p>
          <w:p w14:paraId="3C91C690"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3F7B48BF"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77A29755" w14:textId="77777777" w:rsidR="007B179A" w:rsidRPr="005875FE" w:rsidRDefault="007B179A" w:rsidP="00CE2224">
            <w:pPr>
              <w:spacing w:after="0"/>
              <w:rPr>
                <w:rFonts w:asciiTheme="minorHAnsi" w:eastAsia="Times New Roman" w:hAnsiTheme="minorHAnsi" w:cstheme="minorHAnsi"/>
                <w:sz w:val="16"/>
                <w:szCs w:val="16"/>
                <w:lang w:eastAsia="zh-CN" w:bidi="he-IL"/>
              </w:rPr>
            </w:pPr>
            <w:proofErr w:type="gramStart"/>
            <w:r w:rsidRPr="005875FE">
              <w:rPr>
                <w:rFonts w:asciiTheme="minorHAnsi" w:eastAsia="Times New Roman" w:hAnsiTheme="minorHAnsi" w:cstheme="minorHAnsi"/>
                <w:color w:val="000000"/>
                <w:sz w:val="16"/>
                <w:szCs w:val="16"/>
                <w:lang w:eastAsia="zh-CN" w:bidi="he-IL"/>
              </w:rPr>
              <w:t>Generally</w:t>
            </w:r>
            <w:proofErr w:type="gramEnd"/>
            <w:r w:rsidRPr="005875FE">
              <w:rPr>
                <w:rFonts w:asciiTheme="minorHAnsi" w:eastAsia="Times New Roman" w:hAnsiTheme="minorHAnsi" w:cstheme="minorHAnsi"/>
                <w:color w:val="000000"/>
                <w:sz w:val="16"/>
                <w:szCs w:val="16"/>
                <w:lang w:eastAsia="zh-CN" w:bidi="he-IL"/>
              </w:rPr>
              <w:t xml:space="preserve"> A-class work, some lapses and areas for refinement</w:t>
            </w:r>
          </w:p>
        </w:tc>
        <w:tc>
          <w:tcPr>
            <w:tcW w:w="7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9490D0" w14:textId="77777777" w:rsidR="007B179A" w:rsidRPr="005875FE" w:rsidRDefault="007B179A" w:rsidP="00CE2224">
            <w:pPr>
              <w:spacing w:after="0"/>
              <w:rPr>
                <w:rFonts w:asciiTheme="minorHAnsi" w:eastAsia="Times New Roman" w:hAnsiTheme="minorHAnsi" w:cstheme="minorHAnsi"/>
                <w:sz w:val="16"/>
                <w:szCs w:val="16"/>
                <w:lang w:eastAsia="zh-CN" w:bidi="he-IL"/>
              </w:rPr>
            </w:pPr>
            <w:r w:rsidRPr="005875FE">
              <w:rPr>
                <w:rFonts w:asciiTheme="minorHAnsi" w:eastAsia="Times New Roman" w:hAnsiTheme="minorHAnsi" w:cstheme="minorHAnsi"/>
                <w:b/>
                <w:bCs/>
                <w:color w:val="000000"/>
                <w:sz w:val="16"/>
                <w:szCs w:val="16"/>
                <w:lang w:eastAsia="zh-CN" w:bidi="he-IL"/>
              </w:rPr>
              <w:t>100-98</w:t>
            </w:r>
          </w:p>
          <w:p w14:paraId="65845BFE"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21CA16B6"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60D60C1F" w14:textId="77777777" w:rsidR="007B179A" w:rsidRPr="005875FE" w:rsidRDefault="007B179A" w:rsidP="00CE2224">
            <w:pPr>
              <w:spacing w:after="0"/>
              <w:rPr>
                <w:rFonts w:asciiTheme="minorHAnsi" w:eastAsia="Times New Roman" w:hAnsiTheme="minorHAnsi" w:cstheme="minorHAnsi"/>
                <w:sz w:val="16"/>
                <w:szCs w:val="16"/>
                <w:lang w:eastAsia="zh-CN" w:bidi="he-IL"/>
              </w:rPr>
            </w:pPr>
            <w:r w:rsidRPr="005875FE">
              <w:rPr>
                <w:rFonts w:asciiTheme="minorHAnsi" w:eastAsia="Times New Roman" w:hAnsiTheme="minorHAnsi" w:cstheme="minorHAnsi"/>
                <w:b/>
                <w:bCs/>
                <w:color w:val="000000"/>
                <w:sz w:val="16"/>
                <w:szCs w:val="16"/>
                <w:lang w:eastAsia="zh-CN" w:bidi="he-IL"/>
              </w:rPr>
              <w:t>97-94</w:t>
            </w:r>
          </w:p>
          <w:p w14:paraId="0E9BF075"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0F648143"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1DBFA921" w14:textId="77777777" w:rsidR="007B179A" w:rsidRPr="005875FE" w:rsidRDefault="007B179A" w:rsidP="00CE2224">
            <w:pPr>
              <w:spacing w:after="0"/>
              <w:rPr>
                <w:rFonts w:asciiTheme="minorHAnsi" w:eastAsia="Times New Roman" w:hAnsiTheme="minorHAnsi" w:cstheme="minorHAnsi"/>
                <w:sz w:val="16"/>
                <w:szCs w:val="16"/>
                <w:lang w:eastAsia="zh-CN" w:bidi="he-IL"/>
              </w:rPr>
            </w:pPr>
            <w:r w:rsidRPr="005875FE">
              <w:rPr>
                <w:rFonts w:asciiTheme="minorHAnsi" w:eastAsia="Times New Roman" w:hAnsiTheme="minorHAnsi" w:cstheme="minorHAnsi"/>
                <w:b/>
                <w:bCs/>
                <w:color w:val="000000"/>
                <w:sz w:val="16"/>
                <w:szCs w:val="16"/>
                <w:lang w:eastAsia="zh-CN" w:bidi="he-IL"/>
              </w:rPr>
              <w:t>93-90</w:t>
            </w:r>
          </w:p>
        </w:tc>
      </w:tr>
      <w:tr w:rsidR="007B179A" w:rsidRPr="005875FE" w14:paraId="034AEA39" w14:textId="77777777" w:rsidTr="00CE2224">
        <w:trPr>
          <w:trHeight w:val="1785"/>
        </w:trPr>
        <w:tc>
          <w:tcPr>
            <w:tcW w:w="17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096918" w14:textId="77777777" w:rsidR="007B179A" w:rsidRPr="005875FE" w:rsidRDefault="007B179A" w:rsidP="00CE2224">
            <w:pPr>
              <w:spacing w:after="0"/>
              <w:rPr>
                <w:rFonts w:asciiTheme="minorHAnsi" w:eastAsia="Times New Roman" w:hAnsiTheme="minorHAnsi" w:cstheme="minorHAnsi"/>
                <w:sz w:val="16"/>
                <w:szCs w:val="16"/>
                <w:lang w:eastAsia="zh-CN" w:bidi="he-IL"/>
              </w:rPr>
            </w:pPr>
            <w:r w:rsidRPr="005875FE">
              <w:rPr>
                <w:rFonts w:asciiTheme="minorHAnsi" w:eastAsia="Times New Roman" w:hAnsiTheme="minorHAnsi" w:cstheme="minorHAnsi"/>
                <w:b/>
                <w:bCs/>
                <w:color w:val="000000"/>
                <w:sz w:val="16"/>
                <w:szCs w:val="16"/>
                <w:lang w:eastAsia="zh-CN" w:bidi="he-IL"/>
              </w:rPr>
              <w:t>B class work </w:t>
            </w:r>
          </w:p>
          <w:p w14:paraId="78116068"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4DAC79CE"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6CC9AFC5" w14:textId="77777777" w:rsidR="007B179A" w:rsidRPr="005875FE" w:rsidRDefault="007B179A" w:rsidP="00CE2224">
            <w:pPr>
              <w:spacing w:after="0"/>
              <w:rPr>
                <w:rFonts w:asciiTheme="minorHAnsi" w:eastAsia="Times New Roman" w:hAnsiTheme="minorHAnsi" w:cstheme="minorHAnsi"/>
                <w:sz w:val="16"/>
                <w:szCs w:val="16"/>
                <w:lang w:eastAsia="zh-CN" w:bidi="he-IL"/>
              </w:rPr>
            </w:pPr>
            <w:r w:rsidRPr="005875FE">
              <w:rPr>
                <w:rFonts w:asciiTheme="minorHAnsi" w:eastAsia="Times New Roman" w:hAnsiTheme="minorHAnsi" w:cstheme="minorHAnsi"/>
                <w:b/>
                <w:bCs/>
                <w:color w:val="000000"/>
                <w:sz w:val="16"/>
                <w:szCs w:val="16"/>
                <w:lang w:eastAsia="zh-CN" w:bidi="he-IL"/>
              </w:rPr>
              <w:t>Good solid work</w:t>
            </w:r>
          </w:p>
        </w:tc>
        <w:tc>
          <w:tcPr>
            <w:tcW w:w="3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6913E7" w14:textId="77777777" w:rsidR="007B179A" w:rsidRPr="005875FE" w:rsidRDefault="007B179A" w:rsidP="00CE2224">
            <w:pPr>
              <w:spacing w:after="0"/>
              <w:rPr>
                <w:rFonts w:asciiTheme="minorHAnsi" w:eastAsia="Times New Roman" w:hAnsiTheme="minorHAnsi" w:cstheme="minorHAnsi"/>
                <w:sz w:val="16"/>
                <w:szCs w:val="16"/>
                <w:lang w:eastAsia="zh-CN" w:bidi="he-IL"/>
              </w:rPr>
            </w:pPr>
            <w:r w:rsidRPr="005875FE">
              <w:rPr>
                <w:rFonts w:asciiTheme="minorHAnsi" w:eastAsia="Times New Roman" w:hAnsiTheme="minorHAnsi" w:cstheme="minorHAnsi"/>
                <w:color w:val="000000"/>
                <w:sz w:val="16"/>
                <w:szCs w:val="16"/>
                <w:lang w:eastAsia="zh-CN" w:bidi="he-IL"/>
              </w:rPr>
              <w:t>Accomplishes all course outcomes and objectives. Work produced is good quality, publishable after some revision, and beneficial to peers and fellow students. Growth/mastery of course material is good. Shows creativity and originality in approach to subject.</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2D37CC" w14:textId="77777777" w:rsidR="007B179A" w:rsidRPr="005875FE" w:rsidRDefault="007B179A" w:rsidP="00CE2224">
            <w:pPr>
              <w:spacing w:after="0"/>
              <w:rPr>
                <w:rFonts w:asciiTheme="minorHAnsi" w:eastAsia="Times New Roman" w:hAnsiTheme="minorHAnsi" w:cstheme="minorHAnsi"/>
                <w:sz w:val="16"/>
                <w:szCs w:val="16"/>
                <w:lang w:eastAsia="zh-CN" w:bidi="he-IL"/>
              </w:rPr>
            </w:pPr>
            <w:r w:rsidRPr="005875FE">
              <w:rPr>
                <w:rFonts w:asciiTheme="minorHAnsi" w:eastAsia="Times New Roman" w:hAnsiTheme="minorHAnsi" w:cstheme="minorHAnsi"/>
                <w:b/>
                <w:bCs/>
                <w:color w:val="000000"/>
                <w:sz w:val="16"/>
                <w:szCs w:val="16"/>
                <w:lang w:eastAsia="zh-CN" w:bidi="he-IL"/>
              </w:rPr>
              <w:t>B+</w:t>
            </w:r>
          </w:p>
          <w:p w14:paraId="23C24D66"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7020160C"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19FABBF4"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43094134" w14:textId="77777777" w:rsidR="007B179A" w:rsidRPr="005875FE" w:rsidRDefault="007B179A" w:rsidP="00CE2224">
            <w:pPr>
              <w:spacing w:after="0"/>
              <w:rPr>
                <w:rFonts w:asciiTheme="minorHAnsi" w:eastAsia="Times New Roman" w:hAnsiTheme="minorHAnsi" w:cstheme="minorHAnsi"/>
                <w:sz w:val="16"/>
                <w:szCs w:val="16"/>
                <w:lang w:eastAsia="zh-CN" w:bidi="he-IL"/>
              </w:rPr>
            </w:pPr>
            <w:r w:rsidRPr="005875FE">
              <w:rPr>
                <w:rFonts w:asciiTheme="minorHAnsi" w:eastAsia="Times New Roman" w:hAnsiTheme="minorHAnsi" w:cstheme="minorHAnsi"/>
                <w:b/>
                <w:bCs/>
                <w:color w:val="000000"/>
                <w:sz w:val="16"/>
                <w:szCs w:val="16"/>
                <w:lang w:eastAsia="zh-CN" w:bidi="he-IL"/>
              </w:rPr>
              <w:t>B</w:t>
            </w:r>
          </w:p>
          <w:p w14:paraId="55173F42"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77E298DF"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4B0F914E" w14:textId="77777777" w:rsidR="007B179A" w:rsidRPr="005875FE" w:rsidRDefault="007B179A" w:rsidP="00CE2224">
            <w:pPr>
              <w:spacing w:after="0"/>
              <w:rPr>
                <w:rFonts w:asciiTheme="minorHAnsi" w:eastAsia="Times New Roman" w:hAnsiTheme="minorHAnsi" w:cstheme="minorHAnsi"/>
                <w:sz w:val="16"/>
                <w:szCs w:val="16"/>
                <w:lang w:eastAsia="zh-CN" w:bidi="he-IL"/>
              </w:rPr>
            </w:pPr>
            <w:r w:rsidRPr="005875FE">
              <w:rPr>
                <w:rFonts w:asciiTheme="minorHAnsi" w:eastAsia="Times New Roman" w:hAnsiTheme="minorHAnsi" w:cstheme="minorHAnsi"/>
                <w:b/>
                <w:bCs/>
                <w:color w:val="000000"/>
                <w:sz w:val="16"/>
                <w:szCs w:val="16"/>
                <w:lang w:eastAsia="zh-CN" w:bidi="he-IL"/>
              </w:rPr>
              <w:t>B-</w:t>
            </w:r>
          </w:p>
        </w:tc>
        <w:tc>
          <w:tcPr>
            <w:tcW w:w="2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464590" w14:textId="77777777" w:rsidR="007B179A" w:rsidRPr="005875FE" w:rsidRDefault="007B179A" w:rsidP="00CE2224">
            <w:pPr>
              <w:spacing w:after="0"/>
              <w:rPr>
                <w:rFonts w:asciiTheme="minorHAnsi" w:eastAsia="Times New Roman" w:hAnsiTheme="minorHAnsi" w:cstheme="minorHAnsi"/>
                <w:sz w:val="16"/>
                <w:szCs w:val="16"/>
                <w:lang w:eastAsia="zh-CN" w:bidi="he-IL"/>
              </w:rPr>
            </w:pPr>
            <w:r w:rsidRPr="005875FE">
              <w:rPr>
                <w:rFonts w:asciiTheme="minorHAnsi" w:eastAsia="Times New Roman" w:hAnsiTheme="minorHAnsi" w:cstheme="minorHAnsi"/>
                <w:color w:val="000000"/>
                <w:sz w:val="16"/>
                <w:szCs w:val="16"/>
                <w:lang w:eastAsia="zh-CN" w:bidi="he-IL"/>
              </w:rPr>
              <w:t>Primarily B-class, superior to some areas</w:t>
            </w:r>
          </w:p>
          <w:p w14:paraId="35E77231"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0B148337"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2CFA9E69" w14:textId="77777777" w:rsidR="007B179A" w:rsidRPr="005875FE" w:rsidRDefault="007B179A" w:rsidP="00CE2224">
            <w:pPr>
              <w:spacing w:after="0"/>
              <w:rPr>
                <w:rFonts w:asciiTheme="minorHAnsi" w:eastAsia="Times New Roman" w:hAnsiTheme="minorHAnsi" w:cstheme="minorHAnsi"/>
                <w:sz w:val="16"/>
                <w:szCs w:val="16"/>
                <w:lang w:eastAsia="zh-CN" w:bidi="he-IL"/>
              </w:rPr>
            </w:pPr>
            <w:r w:rsidRPr="005875FE">
              <w:rPr>
                <w:rFonts w:asciiTheme="minorHAnsi" w:eastAsia="Times New Roman" w:hAnsiTheme="minorHAnsi" w:cstheme="minorHAnsi"/>
                <w:color w:val="000000"/>
                <w:sz w:val="16"/>
                <w:szCs w:val="16"/>
                <w:lang w:eastAsia="zh-CN" w:bidi="he-IL"/>
              </w:rPr>
              <w:t>Consistent B-class work</w:t>
            </w:r>
          </w:p>
          <w:p w14:paraId="259BFC49"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6C2A43B3"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2C74194C" w14:textId="77777777" w:rsidR="007B179A" w:rsidRPr="005875FE" w:rsidRDefault="007B179A" w:rsidP="00CE2224">
            <w:pPr>
              <w:spacing w:after="0"/>
              <w:rPr>
                <w:rFonts w:asciiTheme="minorHAnsi" w:eastAsia="Times New Roman" w:hAnsiTheme="minorHAnsi" w:cstheme="minorHAnsi"/>
                <w:sz w:val="16"/>
                <w:szCs w:val="16"/>
                <w:lang w:eastAsia="zh-CN" w:bidi="he-IL"/>
              </w:rPr>
            </w:pPr>
            <w:proofErr w:type="gramStart"/>
            <w:r w:rsidRPr="005875FE">
              <w:rPr>
                <w:rFonts w:asciiTheme="minorHAnsi" w:eastAsia="Times New Roman" w:hAnsiTheme="minorHAnsi" w:cstheme="minorHAnsi"/>
                <w:color w:val="000000"/>
                <w:sz w:val="16"/>
                <w:szCs w:val="16"/>
                <w:lang w:eastAsia="zh-CN" w:bidi="he-IL"/>
              </w:rPr>
              <w:t>Generally</w:t>
            </w:r>
            <w:proofErr w:type="gramEnd"/>
            <w:r w:rsidRPr="005875FE">
              <w:rPr>
                <w:rFonts w:asciiTheme="minorHAnsi" w:eastAsia="Times New Roman" w:hAnsiTheme="minorHAnsi" w:cstheme="minorHAnsi"/>
                <w:color w:val="000000"/>
                <w:sz w:val="16"/>
                <w:szCs w:val="16"/>
                <w:lang w:eastAsia="zh-CN" w:bidi="he-IL"/>
              </w:rPr>
              <w:t xml:space="preserve"> B-class work, some lapses and areas for refinement</w:t>
            </w:r>
          </w:p>
        </w:tc>
        <w:tc>
          <w:tcPr>
            <w:tcW w:w="7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FB4868" w14:textId="77777777" w:rsidR="007B179A" w:rsidRPr="005875FE" w:rsidRDefault="007B179A" w:rsidP="00CE2224">
            <w:pPr>
              <w:spacing w:after="0"/>
              <w:rPr>
                <w:rFonts w:asciiTheme="minorHAnsi" w:eastAsia="Times New Roman" w:hAnsiTheme="minorHAnsi" w:cstheme="minorHAnsi"/>
                <w:sz w:val="16"/>
                <w:szCs w:val="16"/>
                <w:lang w:eastAsia="zh-CN" w:bidi="he-IL"/>
              </w:rPr>
            </w:pPr>
            <w:r w:rsidRPr="005875FE">
              <w:rPr>
                <w:rFonts w:asciiTheme="minorHAnsi" w:eastAsia="Times New Roman" w:hAnsiTheme="minorHAnsi" w:cstheme="minorHAnsi"/>
                <w:b/>
                <w:bCs/>
                <w:color w:val="000000"/>
                <w:sz w:val="16"/>
                <w:szCs w:val="16"/>
                <w:lang w:eastAsia="zh-CN" w:bidi="he-IL"/>
              </w:rPr>
              <w:t>89-87</w:t>
            </w:r>
          </w:p>
          <w:p w14:paraId="4F15A8C7"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0CF8C2D2"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3E56B4AD" w14:textId="77777777" w:rsidR="007B179A" w:rsidRPr="005875FE" w:rsidRDefault="007B179A" w:rsidP="00CE2224">
            <w:pPr>
              <w:spacing w:after="0"/>
              <w:rPr>
                <w:rFonts w:asciiTheme="minorHAnsi" w:eastAsia="Times New Roman" w:hAnsiTheme="minorHAnsi" w:cstheme="minorHAnsi"/>
                <w:sz w:val="16"/>
                <w:szCs w:val="16"/>
                <w:lang w:eastAsia="zh-CN" w:bidi="he-IL"/>
              </w:rPr>
            </w:pPr>
            <w:r w:rsidRPr="005875FE">
              <w:rPr>
                <w:rFonts w:asciiTheme="minorHAnsi" w:eastAsia="Times New Roman" w:hAnsiTheme="minorHAnsi" w:cstheme="minorHAnsi"/>
                <w:b/>
                <w:bCs/>
                <w:color w:val="000000"/>
                <w:sz w:val="16"/>
                <w:szCs w:val="16"/>
                <w:lang w:eastAsia="zh-CN" w:bidi="he-IL"/>
              </w:rPr>
              <w:t>86-84</w:t>
            </w:r>
          </w:p>
          <w:p w14:paraId="1F5E2824"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7A36B801"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203DF0C8" w14:textId="77777777" w:rsidR="007B179A" w:rsidRPr="005875FE" w:rsidRDefault="007B179A" w:rsidP="00CE2224">
            <w:pPr>
              <w:spacing w:after="0"/>
              <w:rPr>
                <w:rFonts w:asciiTheme="minorHAnsi" w:eastAsia="Times New Roman" w:hAnsiTheme="minorHAnsi" w:cstheme="minorHAnsi"/>
                <w:sz w:val="16"/>
                <w:szCs w:val="16"/>
                <w:lang w:eastAsia="zh-CN" w:bidi="he-IL"/>
              </w:rPr>
            </w:pPr>
            <w:r w:rsidRPr="005875FE">
              <w:rPr>
                <w:rFonts w:asciiTheme="minorHAnsi" w:eastAsia="Times New Roman" w:hAnsiTheme="minorHAnsi" w:cstheme="minorHAnsi"/>
                <w:b/>
                <w:bCs/>
                <w:color w:val="000000"/>
                <w:sz w:val="16"/>
                <w:szCs w:val="16"/>
                <w:lang w:eastAsia="zh-CN" w:bidi="he-IL"/>
              </w:rPr>
              <w:t>83-80</w:t>
            </w:r>
          </w:p>
        </w:tc>
      </w:tr>
      <w:tr w:rsidR="007B179A" w:rsidRPr="005875FE" w14:paraId="0741DB1E" w14:textId="77777777" w:rsidTr="00CE2224">
        <w:trPr>
          <w:trHeight w:val="1800"/>
        </w:trPr>
        <w:tc>
          <w:tcPr>
            <w:tcW w:w="17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083DB5" w14:textId="77777777" w:rsidR="007B179A" w:rsidRPr="005875FE" w:rsidRDefault="007B179A" w:rsidP="00CE2224">
            <w:pPr>
              <w:spacing w:after="0"/>
              <w:rPr>
                <w:rFonts w:asciiTheme="minorHAnsi" w:eastAsia="Times New Roman" w:hAnsiTheme="minorHAnsi" w:cstheme="minorHAnsi"/>
                <w:sz w:val="16"/>
                <w:szCs w:val="16"/>
                <w:lang w:eastAsia="zh-CN" w:bidi="he-IL"/>
              </w:rPr>
            </w:pPr>
            <w:r w:rsidRPr="005875FE">
              <w:rPr>
                <w:rFonts w:asciiTheme="minorHAnsi" w:eastAsia="Times New Roman" w:hAnsiTheme="minorHAnsi" w:cstheme="minorHAnsi"/>
                <w:b/>
                <w:bCs/>
                <w:color w:val="000000"/>
                <w:sz w:val="16"/>
                <w:szCs w:val="16"/>
                <w:lang w:eastAsia="zh-CN" w:bidi="he-IL"/>
              </w:rPr>
              <w:t>C class work </w:t>
            </w:r>
          </w:p>
          <w:p w14:paraId="13344105"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56AF1563"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15D45620" w14:textId="77777777" w:rsidR="007B179A" w:rsidRPr="005875FE" w:rsidRDefault="007B179A" w:rsidP="00CE2224">
            <w:pPr>
              <w:spacing w:after="0"/>
              <w:rPr>
                <w:rFonts w:asciiTheme="minorHAnsi" w:eastAsia="Times New Roman" w:hAnsiTheme="minorHAnsi" w:cstheme="minorHAnsi"/>
                <w:sz w:val="16"/>
                <w:szCs w:val="16"/>
                <w:lang w:eastAsia="zh-CN" w:bidi="he-IL"/>
              </w:rPr>
            </w:pPr>
            <w:r w:rsidRPr="005875FE">
              <w:rPr>
                <w:rFonts w:asciiTheme="minorHAnsi" w:eastAsia="Times New Roman" w:hAnsiTheme="minorHAnsi" w:cstheme="minorHAnsi"/>
                <w:b/>
                <w:bCs/>
                <w:color w:val="000000"/>
                <w:sz w:val="16"/>
                <w:szCs w:val="16"/>
                <w:lang w:eastAsia="zh-CN" w:bidi="he-IL"/>
              </w:rPr>
              <w:t>Passible but needs to improve</w:t>
            </w:r>
          </w:p>
        </w:tc>
        <w:tc>
          <w:tcPr>
            <w:tcW w:w="3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F8D754" w14:textId="77777777" w:rsidR="007B179A" w:rsidRPr="005875FE" w:rsidRDefault="007B179A" w:rsidP="00CE2224">
            <w:pPr>
              <w:spacing w:after="0"/>
              <w:rPr>
                <w:rFonts w:asciiTheme="minorHAnsi" w:eastAsia="Times New Roman" w:hAnsiTheme="minorHAnsi" w:cstheme="minorHAnsi"/>
                <w:sz w:val="16"/>
                <w:szCs w:val="16"/>
                <w:lang w:eastAsia="zh-CN" w:bidi="he-IL"/>
              </w:rPr>
            </w:pPr>
            <w:r w:rsidRPr="005875FE">
              <w:rPr>
                <w:rFonts w:asciiTheme="minorHAnsi" w:eastAsia="Times New Roman" w:hAnsiTheme="minorHAnsi" w:cstheme="minorHAnsi"/>
                <w:color w:val="000000"/>
                <w:sz w:val="16"/>
                <w:szCs w:val="16"/>
                <w:lang w:eastAsia="zh-CN" w:bidi="he-IL"/>
              </w:rPr>
              <w:t xml:space="preserve">Accomplishes enough course outcomes and objectives to be passible. Work produced is not recommended for dissemination unless qualified. Growth/mastery is </w:t>
            </w:r>
            <w:proofErr w:type="gramStart"/>
            <w:r w:rsidRPr="005875FE">
              <w:rPr>
                <w:rFonts w:asciiTheme="minorHAnsi" w:eastAsia="Times New Roman" w:hAnsiTheme="minorHAnsi" w:cstheme="minorHAnsi"/>
                <w:color w:val="000000"/>
                <w:sz w:val="16"/>
                <w:szCs w:val="16"/>
                <w:lang w:eastAsia="zh-CN" w:bidi="he-IL"/>
              </w:rPr>
              <w:t>basic, but</w:t>
            </w:r>
            <w:proofErr w:type="gramEnd"/>
            <w:r w:rsidRPr="005875FE">
              <w:rPr>
                <w:rFonts w:asciiTheme="minorHAnsi" w:eastAsia="Times New Roman" w:hAnsiTheme="minorHAnsi" w:cstheme="minorHAnsi"/>
                <w:color w:val="000000"/>
                <w:sz w:val="16"/>
                <w:szCs w:val="16"/>
                <w:lang w:eastAsia="zh-CN" w:bidi="he-IL"/>
              </w:rPr>
              <w:t xml:space="preserve"> encouraged to repeat the course. Shows hints of creativity and originality, but not consistent.</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6972DB" w14:textId="77777777" w:rsidR="007B179A" w:rsidRPr="005875FE" w:rsidRDefault="007B179A" w:rsidP="00CE2224">
            <w:pPr>
              <w:spacing w:after="0"/>
              <w:rPr>
                <w:rFonts w:asciiTheme="minorHAnsi" w:eastAsia="Times New Roman" w:hAnsiTheme="minorHAnsi" w:cstheme="minorHAnsi"/>
                <w:sz w:val="16"/>
                <w:szCs w:val="16"/>
                <w:lang w:eastAsia="zh-CN" w:bidi="he-IL"/>
              </w:rPr>
            </w:pPr>
            <w:r w:rsidRPr="005875FE">
              <w:rPr>
                <w:rFonts w:asciiTheme="minorHAnsi" w:eastAsia="Times New Roman" w:hAnsiTheme="minorHAnsi" w:cstheme="minorHAnsi"/>
                <w:b/>
                <w:bCs/>
                <w:color w:val="000000"/>
                <w:sz w:val="16"/>
                <w:szCs w:val="16"/>
                <w:lang w:eastAsia="zh-CN" w:bidi="he-IL"/>
              </w:rPr>
              <w:t>C+</w:t>
            </w:r>
          </w:p>
          <w:p w14:paraId="4E67FE05"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0688E414"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4CA29A13"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14FD9755" w14:textId="77777777" w:rsidR="007B179A" w:rsidRPr="005875FE" w:rsidRDefault="007B179A" w:rsidP="00CE2224">
            <w:pPr>
              <w:spacing w:after="0"/>
              <w:rPr>
                <w:rFonts w:asciiTheme="minorHAnsi" w:eastAsia="Times New Roman" w:hAnsiTheme="minorHAnsi" w:cstheme="minorHAnsi"/>
                <w:sz w:val="16"/>
                <w:szCs w:val="16"/>
                <w:lang w:eastAsia="zh-CN" w:bidi="he-IL"/>
              </w:rPr>
            </w:pPr>
            <w:r w:rsidRPr="005875FE">
              <w:rPr>
                <w:rFonts w:asciiTheme="minorHAnsi" w:eastAsia="Times New Roman" w:hAnsiTheme="minorHAnsi" w:cstheme="minorHAnsi"/>
                <w:b/>
                <w:bCs/>
                <w:color w:val="000000"/>
                <w:sz w:val="16"/>
                <w:szCs w:val="16"/>
                <w:lang w:eastAsia="zh-CN" w:bidi="he-IL"/>
              </w:rPr>
              <w:t>C</w:t>
            </w:r>
          </w:p>
          <w:p w14:paraId="5FA355D8"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182121A1"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4A13CF04" w14:textId="77777777" w:rsidR="007B179A" w:rsidRPr="005875FE" w:rsidRDefault="007B179A" w:rsidP="00CE2224">
            <w:pPr>
              <w:spacing w:after="0"/>
              <w:rPr>
                <w:rFonts w:asciiTheme="minorHAnsi" w:eastAsia="Times New Roman" w:hAnsiTheme="minorHAnsi" w:cstheme="minorHAnsi"/>
                <w:sz w:val="16"/>
                <w:szCs w:val="16"/>
                <w:lang w:eastAsia="zh-CN" w:bidi="he-IL"/>
              </w:rPr>
            </w:pPr>
            <w:r w:rsidRPr="005875FE">
              <w:rPr>
                <w:rFonts w:asciiTheme="minorHAnsi" w:eastAsia="Times New Roman" w:hAnsiTheme="minorHAnsi" w:cstheme="minorHAnsi"/>
                <w:b/>
                <w:bCs/>
                <w:color w:val="000000"/>
                <w:sz w:val="16"/>
                <w:szCs w:val="16"/>
                <w:lang w:eastAsia="zh-CN" w:bidi="he-IL"/>
              </w:rPr>
              <w:t>C-</w:t>
            </w:r>
          </w:p>
        </w:tc>
        <w:tc>
          <w:tcPr>
            <w:tcW w:w="2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F9A8C3" w14:textId="77777777" w:rsidR="007B179A" w:rsidRPr="005875FE" w:rsidRDefault="007B179A" w:rsidP="00CE2224">
            <w:pPr>
              <w:spacing w:after="0"/>
              <w:rPr>
                <w:rFonts w:asciiTheme="minorHAnsi" w:eastAsia="Times New Roman" w:hAnsiTheme="minorHAnsi" w:cstheme="minorHAnsi"/>
                <w:sz w:val="16"/>
                <w:szCs w:val="16"/>
                <w:lang w:eastAsia="zh-CN" w:bidi="he-IL"/>
              </w:rPr>
            </w:pPr>
            <w:r w:rsidRPr="005875FE">
              <w:rPr>
                <w:rFonts w:asciiTheme="minorHAnsi" w:eastAsia="Times New Roman" w:hAnsiTheme="minorHAnsi" w:cstheme="minorHAnsi"/>
                <w:color w:val="000000"/>
                <w:sz w:val="16"/>
                <w:szCs w:val="16"/>
                <w:lang w:eastAsia="zh-CN" w:bidi="he-IL"/>
              </w:rPr>
              <w:t>Primarily C-class, better in some areas</w:t>
            </w:r>
          </w:p>
          <w:p w14:paraId="28CC38A7"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3DA6233A"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29A249A1" w14:textId="77777777" w:rsidR="007B179A" w:rsidRPr="005875FE" w:rsidRDefault="007B179A" w:rsidP="00CE2224">
            <w:pPr>
              <w:spacing w:after="0"/>
              <w:rPr>
                <w:rFonts w:asciiTheme="minorHAnsi" w:eastAsia="Times New Roman" w:hAnsiTheme="minorHAnsi" w:cstheme="minorHAnsi"/>
                <w:sz w:val="16"/>
                <w:szCs w:val="16"/>
                <w:lang w:eastAsia="zh-CN" w:bidi="he-IL"/>
              </w:rPr>
            </w:pPr>
            <w:r w:rsidRPr="005875FE">
              <w:rPr>
                <w:rFonts w:asciiTheme="minorHAnsi" w:eastAsia="Times New Roman" w:hAnsiTheme="minorHAnsi" w:cstheme="minorHAnsi"/>
                <w:color w:val="000000"/>
                <w:sz w:val="16"/>
                <w:szCs w:val="16"/>
                <w:lang w:eastAsia="zh-CN" w:bidi="he-IL"/>
              </w:rPr>
              <w:t>Consistent C-class work</w:t>
            </w:r>
          </w:p>
          <w:p w14:paraId="51EF6BFF"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690EEC8D"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7C95D208" w14:textId="77777777" w:rsidR="007B179A" w:rsidRPr="005875FE" w:rsidRDefault="007B179A" w:rsidP="00CE2224">
            <w:pPr>
              <w:spacing w:after="0"/>
              <w:rPr>
                <w:rFonts w:asciiTheme="minorHAnsi" w:eastAsia="Times New Roman" w:hAnsiTheme="minorHAnsi" w:cstheme="minorHAnsi"/>
                <w:sz w:val="16"/>
                <w:szCs w:val="16"/>
                <w:lang w:eastAsia="zh-CN" w:bidi="he-IL"/>
              </w:rPr>
            </w:pPr>
            <w:proofErr w:type="gramStart"/>
            <w:r w:rsidRPr="005875FE">
              <w:rPr>
                <w:rFonts w:asciiTheme="minorHAnsi" w:eastAsia="Times New Roman" w:hAnsiTheme="minorHAnsi" w:cstheme="minorHAnsi"/>
                <w:color w:val="000000"/>
                <w:sz w:val="16"/>
                <w:szCs w:val="16"/>
                <w:lang w:eastAsia="zh-CN" w:bidi="he-IL"/>
              </w:rPr>
              <w:t>Generally</w:t>
            </w:r>
            <w:proofErr w:type="gramEnd"/>
            <w:r w:rsidRPr="005875FE">
              <w:rPr>
                <w:rFonts w:asciiTheme="minorHAnsi" w:eastAsia="Times New Roman" w:hAnsiTheme="minorHAnsi" w:cstheme="minorHAnsi"/>
                <w:color w:val="000000"/>
                <w:sz w:val="16"/>
                <w:szCs w:val="16"/>
                <w:lang w:eastAsia="zh-CN" w:bidi="he-IL"/>
              </w:rPr>
              <w:t xml:space="preserve"> C-class work, but this is based on generous interpretation. Elements that fall significantly short, marginally passable.</w:t>
            </w:r>
          </w:p>
        </w:tc>
        <w:tc>
          <w:tcPr>
            <w:tcW w:w="7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A783EE" w14:textId="77777777" w:rsidR="007B179A" w:rsidRPr="005875FE" w:rsidRDefault="007B179A" w:rsidP="00CE2224">
            <w:pPr>
              <w:spacing w:after="0"/>
              <w:rPr>
                <w:rFonts w:asciiTheme="minorHAnsi" w:eastAsia="Times New Roman" w:hAnsiTheme="minorHAnsi" w:cstheme="minorHAnsi"/>
                <w:sz w:val="16"/>
                <w:szCs w:val="16"/>
                <w:lang w:eastAsia="zh-CN" w:bidi="he-IL"/>
              </w:rPr>
            </w:pPr>
            <w:r w:rsidRPr="005875FE">
              <w:rPr>
                <w:rFonts w:asciiTheme="minorHAnsi" w:eastAsia="Times New Roman" w:hAnsiTheme="minorHAnsi" w:cstheme="minorHAnsi"/>
                <w:b/>
                <w:bCs/>
                <w:color w:val="000000"/>
                <w:sz w:val="16"/>
                <w:szCs w:val="16"/>
                <w:lang w:eastAsia="zh-CN" w:bidi="he-IL"/>
              </w:rPr>
              <w:t>79-77</w:t>
            </w:r>
          </w:p>
          <w:p w14:paraId="277D013A"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01A4D7A7"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2BF1E362" w14:textId="77777777" w:rsidR="007B179A" w:rsidRPr="005875FE" w:rsidRDefault="007B179A" w:rsidP="00CE2224">
            <w:pPr>
              <w:spacing w:after="0"/>
              <w:rPr>
                <w:rFonts w:asciiTheme="minorHAnsi" w:eastAsia="Times New Roman" w:hAnsiTheme="minorHAnsi" w:cstheme="minorHAnsi"/>
                <w:sz w:val="16"/>
                <w:szCs w:val="16"/>
                <w:lang w:eastAsia="zh-CN" w:bidi="he-IL"/>
              </w:rPr>
            </w:pPr>
            <w:r w:rsidRPr="005875FE">
              <w:rPr>
                <w:rFonts w:asciiTheme="minorHAnsi" w:eastAsia="Times New Roman" w:hAnsiTheme="minorHAnsi" w:cstheme="minorHAnsi"/>
                <w:b/>
                <w:bCs/>
                <w:color w:val="000000"/>
                <w:sz w:val="16"/>
                <w:szCs w:val="16"/>
                <w:lang w:eastAsia="zh-CN" w:bidi="he-IL"/>
              </w:rPr>
              <w:t>76-74</w:t>
            </w:r>
          </w:p>
          <w:p w14:paraId="79ACE58A"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78EEDAA6"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7E47101B" w14:textId="77777777" w:rsidR="007B179A" w:rsidRPr="005875FE" w:rsidRDefault="007B179A" w:rsidP="00CE2224">
            <w:pPr>
              <w:spacing w:after="0"/>
              <w:rPr>
                <w:rFonts w:asciiTheme="minorHAnsi" w:eastAsia="Times New Roman" w:hAnsiTheme="minorHAnsi" w:cstheme="minorHAnsi"/>
                <w:sz w:val="16"/>
                <w:szCs w:val="16"/>
                <w:lang w:eastAsia="zh-CN" w:bidi="he-IL"/>
              </w:rPr>
            </w:pPr>
            <w:r w:rsidRPr="005875FE">
              <w:rPr>
                <w:rFonts w:asciiTheme="minorHAnsi" w:eastAsia="Times New Roman" w:hAnsiTheme="minorHAnsi" w:cstheme="minorHAnsi"/>
                <w:b/>
                <w:bCs/>
                <w:color w:val="000000"/>
                <w:sz w:val="16"/>
                <w:szCs w:val="16"/>
                <w:lang w:eastAsia="zh-CN" w:bidi="he-IL"/>
              </w:rPr>
              <w:t>73-70</w:t>
            </w:r>
          </w:p>
        </w:tc>
      </w:tr>
      <w:tr w:rsidR="007B179A" w:rsidRPr="005875FE" w14:paraId="5F58DA3B" w14:textId="77777777" w:rsidTr="00CE2224">
        <w:trPr>
          <w:trHeight w:val="1605"/>
        </w:trPr>
        <w:tc>
          <w:tcPr>
            <w:tcW w:w="17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7FB264" w14:textId="77777777" w:rsidR="007B179A" w:rsidRPr="005875FE" w:rsidRDefault="007B179A" w:rsidP="00CE2224">
            <w:pPr>
              <w:spacing w:after="0"/>
              <w:rPr>
                <w:rFonts w:asciiTheme="minorHAnsi" w:eastAsia="Times New Roman" w:hAnsiTheme="minorHAnsi" w:cstheme="minorHAnsi"/>
                <w:sz w:val="16"/>
                <w:szCs w:val="16"/>
                <w:lang w:eastAsia="zh-CN" w:bidi="he-IL"/>
              </w:rPr>
            </w:pPr>
            <w:r w:rsidRPr="005875FE">
              <w:rPr>
                <w:rFonts w:asciiTheme="minorHAnsi" w:eastAsia="Times New Roman" w:hAnsiTheme="minorHAnsi" w:cstheme="minorHAnsi"/>
                <w:b/>
                <w:bCs/>
                <w:color w:val="000000"/>
                <w:sz w:val="16"/>
                <w:szCs w:val="16"/>
                <w:lang w:eastAsia="zh-CN" w:bidi="he-IL"/>
              </w:rPr>
              <w:t>F class work</w:t>
            </w:r>
          </w:p>
          <w:p w14:paraId="31EB6B6A"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2F84871E" w14:textId="77777777" w:rsidR="007B179A" w:rsidRPr="005875FE" w:rsidRDefault="007B179A" w:rsidP="00CE2224">
            <w:pPr>
              <w:spacing w:after="0"/>
              <w:rPr>
                <w:rFonts w:asciiTheme="minorHAnsi" w:eastAsia="Times New Roman" w:hAnsiTheme="minorHAnsi" w:cstheme="minorHAnsi"/>
                <w:color w:val="000000"/>
                <w:sz w:val="16"/>
                <w:szCs w:val="16"/>
                <w:lang w:eastAsia="zh-CN" w:bidi="he-IL"/>
              </w:rPr>
            </w:pPr>
          </w:p>
          <w:p w14:paraId="0A4059ED" w14:textId="77777777" w:rsidR="007B179A" w:rsidRPr="005875FE" w:rsidRDefault="007B179A" w:rsidP="00CE2224">
            <w:pPr>
              <w:spacing w:after="0"/>
              <w:rPr>
                <w:rFonts w:asciiTheme="minorHAnsi" w:eastAsia="Times New Roman" w:hAnsiTheme="minorHAnsi" w:cstheme="minorHAnsi"/>
                <w:sz w:val="16"/>
                <w:szCs w:val="16"/>
                <w:lang w:eastAsia="zh-CN" w:bidi="he-IL"/>
              </w:rPr>
            </w:pPr>
            <w:proofErr w:type="spellStart"/>
            <w:r w:rsidRPr="005875FE">
              <w:rPr>
                <w:rFonts w:asciiTheme="minorHAnsi" w:eastAsia="Times New Roman" w:hAnsiTheme="minorHAnsi" w:cstheme="minorHAnsi"/>
                <w:b/>
                <w:bCs/>
                <w:color w:val="000000"/>
                <w:sz w:val="16"/>
                <w:szCs w:val="16"/>
                <w:lang w:eastAsia="zh-CN" w:bidi="he-IL"/>
              </w:rPr>
              <w:t>Unpassible</w:t>
            </w:r>
            <w:proofErr w:type="spellEnd"/>
          </w:p>
        </w:tc>
        <w:tc>
          <w:tcPr>
            <w:tcW w:w="3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C68C46" w14:textId="77777777" w:rsidR="007B179A" w:rsidRPr="005875FE" w:rsidRDefault="007B179A" w:rsidP="00CE2224">
            <w:pPr>
              <w:spacing w:after="0"/>
              <w:rPr>
                <w:rFonts w:asciiTheme="minorHAnsi" w:eastAsia="Times New Roman" w:hAnsiTheme="minorHAnsi" w:cstheme="minorHAnsi"/>
                <w:sz w:val="16"/>
                <w:szCs w:val="16"/>
                <w:lang w:eastAsia="zh-CN" w:bidi="he-IL"/>
              </w:rPr>
            </w:pPr>
            <w:r w:rsidRPr="005875FE">
              <w:rPr>
                <w:rFonts w:asciiTheme="minorHAnsi" w:eastAsia="Times New Roman" w:hAnsiTheme="minorHAnsi" w:cstheme="minorHAnsi"/>
                <w:color w:val="000000"/>
                <w:sz w:val="16"/>
                <w:szCs w:val="16"/>
                <w:lang w:eastAsia="zh-CN" w:bidi="he-IL"/>
              </w:rPr>
              <w:t>Fails to accomplish course outcomes and objectives. Work should not be disseminated under any condition. Little to no growth/mastery of course material. Fails to show creativity or originality in approach to the subject.</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003598" w14:textId="77777777" w:rsidR="007B179A" w:rsidRPr="005875FE" w:rsidRDefault="007B179A" w:rsidP="00CE2224">
            <w:pPr>
              <w:spacing w:after="0"/>
              <w:rPr>
                <w:rFonts w:asciiTheme="minorHAnsi" w:eastAsia="Times New Roman" w:hAnsiTheme="minorHAnsi" w:cstheme="minorHAnsi"/>
                <w:sz w:val="16"/>
                <w:szCs w:val="16"/>
                <w:lang w:eastAsia="zh-CN" w:bidi="he-IL"/>
              </w:rPr>
            </w:pPr>
            <w:r w:rsidRPr="005875FE">
              <w:rPr>
                <w:rFonts w:asciiTheme="minorHAnsi" w:eastAsia="Times New Roman" w:hAnsiTheme="minorHAnsi" w:cstheme="minorHAnsi"/>
                <w:b/>
                <w:bCs/>
                <w:color w:val="000000"/>
                <w:sz w:val="16"/>
                <w:szCs w:val="16"/>
                <w:lang w:eastAsia="zh-CN" w:bidi="he-IL"/>
              </w:rPr>
              <w:t>F</w:t>
            </w:r>
          </w:p>
        </w:tc>
        <w:tc>
          <w:tcPr>
            <w:tcW w:w="2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14CBBB" w14:textId="77777777" w:rsidR="007B179A" w:rsidRPr="005875FE" w:rsidRDefault="007B179A" w:rsidP="00CE2224">
            <w:pPr>
              <w:spacing w:after="0"/>
              <w:rPr>
                <w:rFonts w:asciiTheme="minorHAnsi" w:eastAsia="Times New Roman" w:hAnsiTheme="minorHAnsi" w:cstheme="minorHAnsi"/>
                <w:sz w:val="16"/>
                <w:szCs w:val="16"/>
                <w:lang w:eastAsia="zh-CN" w:bidi="he-IL"/>
              </w:rPr>
            </w:pPr>
            <w:proofErr w:type="gramStart"/>
            <w:r w:rsidRPr="005875FE">
              <w:rPr>
                <w:rFonts w:asciiTheme="minorHAnsi" w:eastAsia="Times New Roman" w:hAnsiTheme="minorHAnsi" w:cstheme="minorHAnsi"/>
                <w:color w:val="000000"/>
                <w:sz w:val="16"/>
                <w:szCs w:val="16"/>
                <w:lang w:eastAsia="zh-CN" w:bidi="he-IL"/>
              </w:rPr>
              <w:t>Generally</w:t>
            </w:r>
            <w:proofErr w:type="gramEnd"/>
            <w:r w:rsidRPr="005875FE">
              <w:rPr>
                <w:rFonts w:asciiTheme="minorHAnsi" w:eastAsia="Times New Roman" w:hAnsiTheme="minorHAnsi" w:cstheme="minorHAnsi"/>
                <w:color w:val="000000"/>
                <w:sz w:val="16"/>
                <w:szCs w:val="16"/>
                <w:lang w:eastAsia="zh-CN" w:bidi="he-IL"/>
              </w:rPr>
              <w:t xml:space="preserve"> </w:t>
            </w:r>
            <w:proofErr w:type="spellStart"/>
            <w:r w:rsidRPr="005875FE">
              <w:rPr>
                <w:rFonts w:asciiTheme="minorHAnsi" w:eastAsia="Times New Roman" w:hAnsiTheme="minorHAnsi" w:cstheme="minorHAnsi"/>
                <w:color w:val="000000"/>
                <w:sz w:val="16"/>
                <w:szCs w:val="16"/>
                <w:lang w:eastAsia="zh-CN" w:bidi="he-IL"/>
              </w:rPr>
              <w:t>unpassible</w:t>
            </w:r>
            <w:proofErr w:type="spellEnd"/>
            <w:r w:rsidRPr="005875FE">
              <w:rPr>
                <w:rFonts w:asciiTheme="minorHAnsi" w:eastAsia="Times New Roman" w:hAnsiTheme="minorHAnsi" w:cstheme="minorHAnsi"/>
                <w:color w:val="000000"/>
                <w:sz w:val="16"/>
                <w:szCs w:val="16"/>
                <w:lang w:eastAsia="zh-CN" w:bidi="he-IL"/>
              </w:rPr>
              <w:t xml:space="preserve"> work.</w:t>
            </w:r>
          </w:p>
        </w:tc>
        <w:tc>
          <w:tcPr>
            <w:tcW w:w="7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D891AA" w14:textId="77777777" w:rsidR="007B179A" w:rsidRPr="005875FE" w:rsidRDefault="007B179A" w:rsidP="00CE2224">
            <w:pPr>
              <w:spacing w:after="0"/>
              <w:rPr>
                <w:rFonts w:asciiTheme="minorHAnsi" w:eastAsia="Times New Roman" w:hAnsiTheme="minorHAnsi" w:cstheme="minorHAnsi"/>
                <w:sz w:val="16"/>
                <w:szCs w:val="16"/>
                <w:lang w:eastAsia="zh-CN" w:bidi="he-IL"/>
              </w:rPr>
            </w:pPr>
            <w:r w:rsidRPr="005875FE">
              <w:rPr>
                <w:rFonts w:asciiTheme="minorHAnsi" w:eastAsia="Times New Roman" w:hAnsiTheme="minorHAnsi" w:cstheme="minorHAnsi"/>
                <w:b/>
                <w:bCs/>
                <w:color w:val="000000"/>
                <w:sz w:val="16"/>
                <w:szCs w:val="16"/>
                <w:lang w:eastAsia="zh-CN" w:bidi="he-IL"/>
              </w:rPr>
              <w:t>69-0</w:t>
            </w:r>
          </w:p>
        </w:tc>
      </w:tr>
    </w:tbl>
    <w:p w14:paraId="63A0897B" w14:textId="4B56B45E" w:rsidR="00E60D91" w:rsidRPr="00830343" w:rsidRDefault="00AA4185" w:rsidP="00830343">
      <w:pPr>
        <w:pStyle w:val="Heading1"/>
      </w:pPr>
      <w:r>
        <w:br w:type="page"/>
      </w:r>
      <w:r w:rsidR="00E60D91">
        <w:lastRenderedPageBreak/>
        <w:t>Bibliography</w:t>
      </w:r>
    </w:p>
    <w:p w14:paraId="758D5908" w14:textId="77777777" w:rsidR="00AA4185" w:rsidRDefault="00AA4185" w:rsidP="00682095"/>
    <w:p w14:paraId="63A0897C" w14:textId="49A5B7EA" w:rsidR="00FE2753" w:rsidRDefault="00F15773" w:rsidP="00682095">
      <w:r>
        <w:t xml:space="preserve">Andrews, Alan, Ed. The Kingdom Life: A Practical Theology of Discipleship and Spiritual Formation:  </w:t>
      </w:r>
      <w:r w:rsidR="00FE2753">
        <w:t xml:space="preserve"> </w:t>
      </w:r>
    </w:p>
    <w:p w14:paraId="63A0897D" w14:textId="77777777" w:rsidR="00EC4539" w:rsidRPr="00F15773" w:rsidRDefault="00FE2753" w:rsidP="00682095">
      <w:r>
        <w:t xml:space="preserve">                 Colorado Springs: NavPress, 2010.</w:t>
      </w:r>
    </w:p>
    <w:p w14:paraId="63A0897E" w14:textId="77777777" w:rsidR="00EC4539" w:rsidRPr="00EC4539" w:rsidRDefault="00EC4539" w:rsidP="00682095">
      <w:r w:rsidRPr="00EC4539">
        <w:t xml:space="preserve">Augustine. </w:t>
      </w:r>
      <w:r w:rsidRPr="00EC4539">
        <w:rPr>
          <w:rFonts w:eastAsia="Calibri" w:cs="Calibri"/>
        </w:rPr>
        <w:t xml:space="preserve">Confessions. </w:t>
      </w:r>
      <w:r w:rsidRPr="00EC4539">
        <w:t xml:space="preserve">Henry Chadwick, translator. Oxford University Press, 1998. </w:t>
      </w:r>
    </w:p>
    <w:p w14:paraId="63A0897F" w14:textId="77777777" w:rsidR="00EC4539" w:rsidRPr="00EC4539" w:rsidRDefault="00EC4539" w:rsidP="00682095">
      <w:r w:rsidRPr="00EC4539">
        <w:t xml:space="preserve">Barton, Ruth. </w:t>
      </w:r>
      <w:r w:rsidRPr="00EC4539">
        <w:rPr>
          <w:rFonts w:eastAsia="Calibri" w:cs="Calibri"/>
        </w:rPr>
        <w:t>Sacred Rhythms.</w:t>
      </w:r>
      <w:r w:rsidRPr="00EC4539">
        <w:t xml:space="preserve"> Illinois: InterVarsity Press, 2006. </w:t>
      </w:r>
    </w:p>
    <w:p w14:paraId="63A08980" w14:textId="77777777" w:rsidR="00D757E8" w:rsidRDefault="00EC4539" w:rsidP="00682095">
      <w:r w:rsidRPr="00EC4539">
        <w:t xml:space="preserve">Benner, David G. </w:t>
      </w:r>
      <w:r w:rsidRPr="00EC4539">
        <w:rPr>
          <w:rFonts w:eastAsia="Calibri" w:cs="Calibri"/>
        </w:rPr>
        <w:t>The Gift of Being Yourself.</w:t>
      </w:r>
      <w:r w:rsidRPr="00EC4539">
        <w:t xml:space="preserve"> Downer’s Grove: IVP, 2004.</w:t>
      </w:r>
    </w:p>
    <w:p w14:paraId="63A08981" w14:textId="77777777" w:rsidR="00D757E8" w:rsidRPr="00EC4539" w:rsidRDefault="00D757E8" w:rsidP="00682095">
      <w:r>
        <w:t>______________</w:t>
      </w:r>
      <w:r w:rsidRPr="00EC4539">
        <w:t xml:space="preserve">. </w:t>
      </w:r>
      <w:r w:rsidRPr="00EC4539">
        <w:rPr>
          <w:rFonts w:eastAsia="Calibri" w:cs="Calibri"/>
        </w:rPr>
        <w:t xml:space="preserve">Sacred Companions. </w:t>
      </w:r>
      <w:r w:rsidRPr="00EC4539">
        <w:t xml:space="preserve"> Downer’s Grove: IVP, 2002. </w:t>
      </w:r>
    </w:p>
    <w:p w14:paraId="63A08982" w14:textId="77777777" w:rsidR="00EC4539" w:rsidRPr="00EC4539" w:rsidRDefault="00EC4539" w:rsidP="00682095">
      <w:r w:rsidRPr="00EC4539">
        <w:t>Buechner, Frederick</w:t>
      </w:r>
      <w:r w:rsidRPr="00723DA8">
        <w:t xml:space="preserve">. </w:t>
      </w:r>
      <w:r w:rsidR="00723DA8" w:rsidRPr="00723DA8">
        <w:t>T</w:t>
      </w:r>
      <w:r w:rsidRPr="00EC4539">
        <w:rPr>
          <w:rFonts w:eastAsia="Calibri" w:cs="Calibri"/>
        </w:rPr>
        <w:t xml:space="preserve">he Sacred Journey. </w:t>
      </w:r>
      <w:r w:rsidRPr="00EC4539">
        <w:t xml:space="preserve">HarperOne, 1991. </w:t>
      </w:r>
    </w:p>
    <w:p w14:paraId="63A08983" w14:textId="77777777" w:rsidR="00EC4539" w:rsidRDefault="00EC4539" w:rsidP="00682095">
      <w:r w:rsidRPr="00EC4539">
        <w:t xml:space="preserve">_______________. </w:t>
      </w:r>
      <w:r w:rsidRPr="00EC4539">
        <w:rPr>
          <w:rFonts w:eastAsia="Calibri" w:cs="Calibri"/>
        </w:rPr>
        <w:t xml:space="preserve">Now and Then. </w:t>
      </w:r>
      <w:r w:rsidRPr="00EC4539">
        <w:t xml:space="preserve">HarperOne, 1991. </w:t>
      </w:r>
    </w:p>
    <w:p w14:paraId="63A08984" w14:textId="77777777" w:rsidR="00D757E8" w:rsidRPr="007C4F48" w:rsidRDefault="00D757E8" w:rsidP="00682095">
      <w:r>
        <w:t>Bonhoeffer, Dietrich.  Life Together</w:t>
      </w:r>
      <w:r w:rsidR="007C4F48">
        <w:t>.  New York: Harper &amp; Row Publishers, 1954.</w:t>
      </w:r>
    </w:p>
    <w:p w14:paraId="63A08985" w14:textId="77777777" w:rsidR="002251FD" w:rsidRDefault="00EC4539" w:rsidP="00682095">
      <w:r w:rsidRPr="00EC4539">
        <w:t xml:space="preserve">Buchanan Mark.  </w:t>
      </w:r>
      <w:r w:rsidRPr="00EC4539">
        <w:rPr>
          <w:rFonts w:eastAsia="Calibri" w:cs="Calibri"/>
        </w:rPr>
        <w:t xml:space="preserve">Spiritual Rhythm. </w:t>
      </w:r>
      <w:r w:rsidRPr="00EC4539">
        <w:t xml:space="preserve">Grand Rapids: Zondervan. 2010. 318 pp </w:t>
      </w:r>
    </w:p>
    <w:p w14:paraId="63A08986" w14:textId="77777777" w:rsidR="00557F23" w:rsidRDefault="00557F23" w:rsidP="00682095">
      <w:r w:rsidRPr="00EC4539">
        <w:t xml:space="preserve">Calhoun, Adele Ahlberg. </w:t>
      </w:r>
      <w:r w:rsidRPr="00EC4539">
        <w:rPr>
          <w:rFonts w:eastAsia="Calibri" w:cs="Calibri"/>
        </w:rPr>
        <w:t xml:space="preserve">Spiritual Disciplines Handbook. </w:t>
      </w:r>
      <w:r w:rsidRPr="00EC4539">
        <w:t xml:space="preserve">Illinois: Intervarsity Press, 2005.  </w:t>
      </w:r>
    </w:p>
    <w:p w14:paraId="63A08987" w14:textId="77777777" w:rsidR="006D549F" w:rsidRDefault="006D549F" w:rsidP="00682095">
      <w:r>
        <w:t xml:space="preserve">Chan, Simon.  Spiritual Theology: A Systematic Study of the Christian Life.  Downers Grove, IL: </w:t>
      </w:r>
    </w:p>
    <w:p w14:paraId="63A08988" w14:textId="77777777" w:rsidR="006D549F" w:rsidRPr="006D549F" w:rsidRDefault="006D549F" w:rsidP="00682095">
      <w:r>
        <w:t xml:space="preserve">                   InterVarsity Press, 1998.</w:t>
      </w:r>
    </w:p>
    <w:p w14:paraId="63A08989" w14:textId="77777777" w:rsidR="002251FD" w:rsidRDefault="002251FD" w:rsidP="00682095">
      <w:r w:rsidRPr="002251FD">
        <w:t xml:space="preserve">Chittister, Joan. </w:t>
      </w:r>
      <w:r w:rsidRPr="00557F23">
        <w:t>Wisdom Distilled from the Daily</w:t>
      </w:r>
      <w:r w:rsidRPr="002251FD">
        <w:t xml:space="preserve">. </w:t>
      </w:r>
      <w:r w:rsidR="00E60DEF">
        <w:t>San Francisco: Harper Press,</w:t>
      </w:r>
      <w:r w:rsidRPr="002251FD">
        <w:t xml:space="preserve"> 1990.  </w:t>
      </w:r>
    </w:p>
    <w:p w14:paraId="63A0898A" w14:textId="77777777" w:rsidR="00EC4539" w:rsidRDefault="00EC4539" w:rsidP="00682095">
      <w:r w:rsidRPr="00EC4539">
        <w:t xml:space="preserve">Demarest, Bruce. </w:t>
      </w:r>
      <w:r w:rsidRPr="00EC4539">
        <w:rPr>
          <w:rFonts w:eastAsia="Calibri" w:cs="Calibri"/>
        </w:rPr>
        <w:t>Seasons of the Soul.</w:t>
      </w:r>
      <w:r w:rsidRPr="00EC4539">
        <w:t xml:space="preserve"> Illinois: Intervarsity Press, 2009. </w:t>
      </w:r>
    </w:p>
    <w:p w14:paraId="63A0898B" w14:textId="77777777" w:rsidR="00E60DEF" w:rsidRDefault="00E60DEF" w:rsidP="00682095">
      <w:r>
        <w:t xml:space="preserve">Dorothy C. Bass, ed. Practicing Our Faith: A Way of Life for a Searching People (Second Edition).  San </w:t>
      </w:r>
    </w:p>
    <w:p w14:paraId="63A0898C" w14:textId="77777777" w:rsidR="00E60DEF" w:rsidRPr="00E60DEF" w:rsidRDefault="00E60DEF" w:rsidP="00682095">
      <w:r>
        <w:t xml:space="preserve">                    Francisco: Jossey-Bass. 2010.</w:t>
      </w:r>
    </w:p>
    <w:p w14:paraId="63A0898D" w14:textId="77777777" w:rsidR="00557F23" w:rsidRPr="00EC4539" w:rsidRDefault="00557F23" w:rsidP="00682095">
      <w:r w:rsidRPr="00EC4539">
        <w:t xml:space="preserve">Foster, Richard J. </w:t>
      </w:r>
      <w:r w:rsidRPr="00EC4539">
        <w:rPr>
          <w:rFonts w:eastAsia="Calibri" w:cs="Calibri"/>
        </w:rPr>
        <w:t xml:space="preserve">Longing for God. </w:t>
      </w:r>
      <w:r w:rsidRPr="00EC4539">
        <w:t xml:space="preserve">Downer’s Grove: IVP, 2009.  </w:t>
      </w:r>
    </w:p>
    <w:p w14:paraId="63A0898E" w14:textId="77777777" w:rsidR="00557F23" w:rsidRDefault="00557F23" w:rsidP="00682095">
      <w:r w:rsidRPr="00EC4539">
        <w:t>________.  Streams of Living Water.  New York: Harper Collins.  1998</w:t>
      </w:r>
    </w:p>
    <w:p w14:paraId="63A0898F" w14:textId="77777777" w:rsidR="00557F23" w:rsidRDefault="00557F23" w:rsidP="00682095">
      <w:r>
        <w:t>________.  Celebration of Discipline</w:t>
      </w:r>
    </w:p>
    <w:p w14:paraId="63A08990" w14:textId="77777777" w:rsidR="00336352" w:rsidRDefault="00336352" w:rsidP="00682095">
      <w:r>
        <w:t xml:space="preserve">Foster, Richard, Griffin Emilie.  Spiritual Classics: Selected Readings on the Twelve Spiritual Disciplines.  </w:t>
      </w:r>
    </w:p>
    <w:p w14:paraId="63A08991" w14:textId="77777777" w:rsidR="00336352" w:rsidRPr="00336352" w:rsidRDefault="00336352" w:rsidP="00682095">
      <w:r>
        <w:t xml:space="preserve">                     New York: Harper Collins: 2000.</w:t>
      </w:r>
    </w:p>
    <w:p w14:paraId="63A08992" w14:textId="77777777" w:rsidR="00557F23" w:rsidRPr="00EC4539" w:rsidRDefault="00557F23" w:rsidP="00682095">
      <w:r w:rsidRPr="00EC4539">
        <w:t xml:space="preserve">Foster, Richard J., Smith, James Bryan. </w:t>
      </w:r>
      <w:r w:rsidRPr="00EC4539">
        <w:rPr>
          <w:rFonts w:eastAsia="Calibri" w:cs="Calibri"/>
        </w:rPr>
        <w:t xml:space="preserve">Devotional Classics. </w:t>
      </w:r>
      <w:r w:rsidRPr="00EC4539">
        <w:t xml:space="preserve">San Francisco: Harper Collins Publisher, 1989.  </w:t>
      </w:r>
    </w:p>
    <w:p w14:paraId="63A08993" w14:textId="77777777" w:rsidR="00C03295" w:rsidRPr="00EC4539" w:rsidRDefault="00C03295" w:rsidP="00682095">
      <w:r w:rsidRPr="00EC4539">
        <w:t xml:space="preserve">Guenther, Margaret. </w:t>
      </w:r>
      <w:r w:rsidRPr="00EC4539">
        <w:rPr>
          <w:rFonts w:eastAsia="Calibri" w:cs="Calibri"/>
        </w:rPr>
        <w:t xml:space="preserve">Holy Listening. </w:t>
      </w:r>
      <w:r w:rsidRPr="00EC4539">
        <w:t xml:space="preserve"> Cambridge, MA: Cowley, 1992.  </w:t>
      </w:r>
    </w:p>
    <w:p w14:paraId="63A08994" w14:textId="77777777" w:rsidR="00557F23" w:rsidRDefault="00557F23" w:rsidP="00682095">
      <w:r w:rsidRPr="00EC4539">
        <w:t xml:space="preserve">Holt, Bradley P. </w:t>
      </w:r>
      <w:r w:rsidRPr="00EC4539">
        <w:rPr>
          <w:rFonts w:eastAsia="Calibri" w:cs="Calibri"/>
        </w:rPr>
        <w:t xml:space="preserve">Thirsty for God. </w:t>
      </w:r>
      <w:r w:rsidRPr="00EC4539">
        <w:t xml:space="preserve">Minneapolis: Fortress, 2005.  </w:t>
      </w:r>
    </w:p>
    <w:p w14:paraId="63A08995" w14:textId="77777777" w:rsidR="00557F23" w:rsidRPr="00EC4539" w:rsidRDefault="00557F23" w:rsidP="00682095">
      <w:r w:rsidRPr="00EC4539">
        <w:t xml:space="preserve">Keating, Thomas. </w:t>
      </w:r>
      <w:r w:rsidRPr="00EC4539">
        <w:rPr>
          <w:rFonts w:eastAsia="Calibri" w:cs="Calibri"/>
        </w:rPr>
        <w:t>Foundations for Centering Prayer.</w:t>
      </w:r>
      <w:r w:rsidRPr="00EC4539">
        <w:t xml:space="preserve"> London: Continuum, 2002.</w:t>
      </w:r>
    </w:p>
    <w:p w14:paraId="63A08996" w14:textId="77777777" w:rsidR="00EC4539" w:rsidRPr="00EC4539" w:rsidRDefault="00EC4539" w:rsidP="00682095">
      <w:r w:rsidRPr="00EC4539">
        <w:t xml:space="preserve">Linn, Dennis; Linn, Sheila Fabricant; and Linn, Matthew. </w:t>
      </w:r>
      <w:r w:rsidRPr="00EC4539">
        <w:rPr>
          <w:rFonts w:eastAsia="Calibri" w:cs="Calibri"/>
        </w:rPr>
        <w:t>Sleeping with Bread</w:t>
      </w:r>
      <w:r w:rsidRPr="00EC4539">
        <w:t>. New York: Paulist, 1995.</w:t>
      </w:r>
      <w:r w:rsidRPr="00EC4539">
        <w:rPr>
          <w:rFonts w:eastAsia="Calibri" w:cs="Calibri"/>
        </w:rPr>
        <w:t xml:space="preserve"> </w:t>
      </w:r>
      <w:r w:rsidRPr="00EC4539">
        <w:t xml:space="preserve">Mulholland, M. Robert Jr. </w:t>
      </w:r>
      <w:r w:rsidRPr="00EC4539">
        <w:rPr>
          <w:rFonts w:eastAsia="Calibri" w:cs="Calibri"/>
        </w:rPr>
        <w:t>Shaped by the Word.</w:t>
      </w:r>
      <w:r w:rsidRPr="00EC4539">
        <w:t xml:space="preserve"> Nashville: Upper Room, 2001</w:t>
      </w:r>
    </w:p>
    <w:p w14:paraId="63A08997" w14:textId="77777777" w:rsidR="00557F23" w:rsidRDefault="00EC4539" w:rsidP="00682095">
      <w:r w:rsidRPr="00EC4539">
        <w:t xml:space="preserve">Nouwen, Henri J.M. </w:t>
      </w:r>
      <w:r w:rsidRPr="00EC4539">
        <w:rPr>
          <w:rFonts w:eastAsia="Calibri" w:cs="Calibri"/>
        </w:rPr>
        <w:t>Spiritual Formation: Following the Movements of the Spirit.</w:t>
      </w:r>
      <w:r w:rsidRPr="00EC4539">
        <w:t xml:space="preserve"> New York: Harper</w:t>
      </w:r>
    </w:p>
    <w:p w14:paraId="63A08998" w14:textId="77777777" w:rsidR="00EC4539" w:rsidRDefault="00557F23" w:rsidP="00682095">
      <w:r>
        <w:t xml:space="preserve">               </w:t>
      </w:r>
      <w:r w:rsidR="006D549F">
        <w:t xml:space="preserve">  Collins, 2010.</w:t>
      </w:r>
      <w:r w:rsidR="00EC4539" w:rsidRPr="00EC4539">
        <w:t xml:space="preserve"> </w:t>
      </w:r>
    </w:p>
    <w:p w14:paraId="63A08999" w14:textId="77777777" w:rsidR="00FE2753" w:rsidRPr="00EC4539" w:rsidRDefault="00FE2753" w:rsidP="00682095">
      <w:r>
        <w:t xml:space="preserve">___________.  </w:t>
      </w:r>
      <w:r w:rsidRPr="006D549F">
        <w:t>Making All Things New</w:t>
      </w:r>
      <w:r w:rsidR="006D549F" w:rsidRPr="006D549F">
        <w:t>: An Invitation to the Spiritual Life</w:t>
      </w:r>
      <w:r w:rsidR="006D549F">
        <w:t>.  New York: Phoenix Press, 1981.</w:t>
      </w:r>
    </w:p>
    <w:p w14:paraId="63A0899A" w14:textId="77777777" w:rsidR="00FE2753" w:rsidRDefault="00EC4539" w:rsidP="00682095">
      <w:r w:rsidRPr="00EC4539">
        <w:t xml:space="preserve">Palmer, Parker J.  </w:t>
      </w:r>
      <w:r w:rsidRPr="00EC4539">
        <w:rPr>
          <w:rFonts w:eastAsia="Calibri" w:cs="Calibri"/>
        </w:rPr>
        <w:t xml:space="preserve">A Hidden Wholeness: The Journey Toward an Undivided Life. </w:t>
      </w:r>
      <w:r w:rsidRPr="00EC4539">
        <w:t xml:space="preserve">San Francisco: </w:t>
      </w:r>
    </w:p>
    <w:p w14:paraId="63A0899B" w14:textId="77777777" w:rsidR="00EC4539" w:rsidRPr="00EC4539" w:rsidRDefault="00FE2753" w:rsidP="00682095">
      <w:r>
        <w:t xml:space="preserve">                  </w:t>
      </w:r>
      <w:r w:rsidR="00EC4539" w:rsidRPr="00EC4539">
        <w:t>Jossey-</w:t>
      </w:r>
      <w:proofErr w:type="gramStart"/>
      <w:r w:rsidR="00EC4539" w:rsidRPr="00EC4539">
        <w:t>Bass  Publishers</w:t>
      </w:r>
      <w:proofErr w:type="gramEnd"/>
      <w:r w:rsidR="00EC4539" w:rsidRPr="00EC4539">
        <w:t xml:space="preserve">, 2004. </w:t>
      </w:r>
    </w:p>
    <w:p w14:paraId="63A0899C" w14:textId="77777777" w:rsidR="00EC4539" w:rsidRPr="00EC4539" w:rsidRDefault="00EC4539" w:rsidP="00682095">
      <w:r w:rsidRPr="00EC4539">
        <w:t xml:space="preserve">Peace, Richard. </w:t>
      </w:r>
      <w:r w:rsidRPr="00EC4539">
        <w:rPr>
          <w:rFonts w:eastAsia="Calibri" w:cs="Calibri"/>
        </w:rPr>
        <w:t>Spiritual Autobiography</w:t>
      </w:r>
      <w:r w:rsidRPr="00EC4539">
        <w:t xml:space="preserve">. Colorado Springs: NavPress, 1998.  </w:t>
      </w:r>
    </w:p>
    <w:p w14:paraId="63A0899D" w14:textId="77777777" w:rsidR="002251FD" w:rsidRDefault="00EC4539" w:rsidP="00682095">
      <w:r w:rsidRPr="00EC4539">
        <w:t xml:space="preserve">Peterson, Eugene H. </w:t>
      </w:r>
      <w:r w:rsidRPr="00EC4539">
        <w:rPr>
          <w:rFonts w:eastAsia="Calibri" w:cs="Calibri"/>
        </w:rPr>
        <w:t xml:space="preserve">The Jesus Way. </w:t>
      </w:r>
      <w:r w:rsidRPr="00EC4539">
        <w:t>Grand Rapids: William B. Eerdma</w:t>
      </w:r>
      <w:r w:rsidR="003C2303">
        <w:t xml:space="preserve">ns Publishing Co., 2007. </w:t>
      </w:r>
    </w:p>
    <w:p w14:paraId="63A0899E" w14:textId="77777777" w:rsidR="00557F23" w:rsidRDefault="00557F23" w:rsidP="00682095">
      <w:r w:rsidRPr="00EC4539">
        <w:lastRenderedPageBreak/>
        <w:t xml:space="preserve">Phillips, Susan S. </w:t>
      </w:r>
      <w:r w:rsidRPr="00EC4539">
        <w:rPr>
          <w:rFonts w:eastAsia="Calibri" w:cs="Calibri"/>
        </w:rPr>
        <w:t xml:space="preserve">Candlelight: Illuminating the Art of Spiritual Direction. </w:t>
      </w:r>
      <w:r w:rsidRPr="00EC4539">
        <w:t>Harrisburg: Morehouse, 2008</w:t>
      </w:r>
    </w:p>
    <w:p w14:paraId="63A0899F" w14:textId="77777777" w:rsidR="00E60DEF" w:rsidRPr="00E60DEF" w:rsidRDefault="00E60DEF" w:rsidP="00682095">
      <w:r>
        <w:t>Rohr, Richard.  The Divine Dance.  New Kensington, Pennsylvanica: Whitaker House, 2016</w:t>
      </w:r>
    </w:p>
    <w:p w14:paraId="63A089A0" w14:textId="77777777" w:rsidR="00EC4539" w:rsidRDefault="00EC4539" w:rsidP="00682095">
      <w:r w:rsidRPr="00EC4539">
        <w:t>Rolheiser,</w:t>
      </w:r>
      <w:r w:rsidR="002251FD">
        <w:t xml:space="preserve"> Ronald. </w:t>
      </w:r>
      <w:r w:rsidRPr="00EC4539">
        <w:t xml:space="preserve"> </w:t>
      </w:r>
      <w:r w:rsidRPr="00EC4539">
        <w:rPr>
          <w:rFonts w:eastAsia="Calibri" w:cs="Calibri"/>
        </w:rPr>
        <w:t>Sacred Fire.</w:t>
      </w:r>
      <w:r w:rsidRPr="00EC4539">
        <w:t xml:space="preserve"> New York: Crown Publishing Group, 2014. </w:t>
      </w:r>
    </w:p>
    <w:p w14:paraId="63A089A1" w14:textId="77777777" w:rsidR="002251FD" w:rsidRPr="003C2303" w:rsidRDefault="002251FD" w:rsidP="00682095">
      <w:r>
        <w:t>_______________.  A Holy Longing</w:t>
      </w:r>
      <w:r w:rsidR="003C2303">
        <w:t>. New York: Crown Publishing Group, 1998.</w:t>
      </w:r>
    </w:p>
    <w:p w14:paraId="63A089A2" w14:textId="77777777" w:rsidR="00EC4539" w:rsidRPr="00EC4539" w:rsidRDefault="00EC4539" w:rsidP="00682095">
      <w:r w:rsidRPr="00EC4539">
        <w:t xml:space="preserve">Smith, Gordon T. </w:t>
      </w:r>
      <w:r w:rsidRPr="00EC4539">
        <w:rPr>
          <w:rFonts w:eastAsia="Calibri" w:cs="Calibri"/>
        </w:rPr>
        <w:t>Alone with the Lord: A Guide for a Personal Day of Prayer.</w:t>
      </w:r>
      <w:r w:rsidRPr="00EC4539">
        <w:t xml:space="preserve"> Vancouver:  Regent College </w:t>
      </w:r>
    </w:p>
    <w:p w14:paraId="63A089A3" w14:textId="77777777" w:rsidR="00EC4539" w:rsidRDefault="00EC4539" w:rsidP="00682095">
      <w:r w:rsidRPr="00EC4539">
        <w:t xml:space="preserve"> </w:t>
      </w:r>
      <w:r w:rsidRPr="00EC4539">
        <w:tab/>
        <w:t xml:space="preserve">Publishing, 2003. </w:t>
      </w:r>
    </w:p>
    <w:p w14:paraId="63A089A4" w14:textId="77777777" w:rsidR="00336352" w:rsidRDefault="006D549F" w:rsidP="00682095">
      <w:r>
        <w:t xml:space="preserve">Smith, James Bryan. The Magnificent Story: Uncovering a Gospel of </w:t>
      </w:r>
      <w:r w:rsidR="00697A93">
        <w:t>Beauty</w:t>
      </w:r>
      <w:r>
        <w:t>, Goodness and Truth.</w:t>
      </w:r>
    </w:p>
    <w:p w14:paraId="63A089A5" w14:textId="77777777" w:rsidR="006D549F" w:rsidRPr="006D549F" w:rsidRDefault="00336352" w:rsidP="00682095">
      <w:r>
        <w:t xml:space="preserve">            </w:t>
      </w:r>
      <w:r w:rsidR="006D549F">
        <w:t xml:space="preserve">  Downers Grove, IL: InterVarsity Press, 2017</w:t>
      </w:r>
    </w:p>
    <w:p w14:paraId="63A089A6" w14:textId="77777777" w:rsidR="00FE2753" w:rsidRDefault="00557F23" w:rsidP="00682095">
      <w:r>
        <w:t>Smith, James KA.  You Are What You Love</w:t>
      </w:r>
      <w:r w:rsidR="00FE2753">
        <w:t xml:space="preserve">: The Spiritual Power of Habit. </w:t>
      </w:r>
      <w:r w:rsidR="00FE2753" w:rsidRPr="00FE2753">
        <w:t xml:space="preserve"> Grand Rapids, Michiga</w:t>
      </w:r>
      <w:r w:rsidR="00FE2753">
        <w:t xml:space="preserve">n: Brazos </w:t>
      </w:r>
    </w:p>
    <w:p w14:paraId="63A089A7" w14:textId="77777777" w:rsidR="00FE2753" w:rsidRPr="00FE2753" w:rsidRDefault="00FE2753" w:rsidP="00682095">
      <w:r>
        <w:t xml:space="preserve">              Press, 2016.</w:t>
      </w:r>
    </w:p>
    <w:p w14:paraId="63A089A8" w14:textId="77777777" w:rsidR="00FE2753" w:rsidRDefault="00EC4539" w:rsidP="00682095">
      <w:r w:rsidRPr="00EC4539">
        <w:t xml:space="preserve">Teresa of Avila. </w:t>
      </w:r>
      <w:r w:rsidRPr="00EC4539">
        <w:rPr>
          <w:rFonts w:eastAsia="Calibri" w:cs="Calibri"/>
        </w:rPr>
        <w:t xml:space="preserve">Interior Castle. </w:t>
      </w:r>
      <w:r w:rsidRPr="00EC4539">
        <w:t>E. Allison Peers, translator. New York: Doubleday, 2004.</w:t>
      </w:r>
    </w:p>
    <w:p w14:paraId="63A089A9" w14:textId="77777777" w:rsidR="00EC4539" w:rsidRDefault="00FE2753" w:rsidP="00682095">
      <w:r>
        <w:t xml:space="preserve">Voskamp, Ann.  One Thousand Gifts.  Grand Rapids, Michigan: Zondervan, </w:t>
      </w:r>
      <w:r w:rsidR="00697A93">
        <w:t>2010.</w:t>
      </w:r>
      <w:r w:rsidR="006D549F">
        <w:t xml:space="preserve"> </w:t>
      </w:r>
      <w:r w:rsidR="00EC4539" w:rsidRPr="00EC4539">
        <w:t xml:space="preserve"> </w:t>
      </w:r>
    </w:p>
    <w:p w14:paraId="63A089AA" w14:textId="77777777" w:rsidR="00EC4539" w:rsidRDefault="00EC4539" w:rsidP="00682095">
      <w:r w:rsidRPr="00EC4539">
        <w:t xml:space="preserve">Willard, Dallas. </w:t>
      </w:r>
      <w:r w:rsidRPr="00EC4539">
        <w:rPr>
          <w:rFonts w:eastAsia="Calibri" w:cs="Calibri"/>
        </w:rPr>
        <w:t xml:space="preserve">Renovation of the Heart. </w:t>
      </w:r>
      <w:r w:rsidRPr="00EC4539">
        <w:t xml:space="preserve">Colorado Springs: NavPress, 2012. </w:t>
      </w:r>
    </w:p>
    <w:p w14:paraId="63A089AB" w14:textId="77777777" w:rsidR="002251FD" w:rsidRPr="007C4F48" w:rsidRDefault="002251FD" w:rsidP="00682095">
      <w:r>
        <w:t>_____________. The Spirit of the Disciplines</w:t>
      </w:r>
      <w:r w:rsidR="007C4F48">
        <w:t>, Reprint Edition</w:t>
      </w:r>
      <w:r w:rsidR="00E60DEF">
        <w:t xml:space="preserve">.  </w:t>
      </w:r>
      <w:r w:rsidR="007C4F48">
        <w:t xml:space="preserve">New York: Harper Collins Publishing, 1999. </w:t>
      </w:r>
    </w:p>
    <w:p w14:paraId="63A089AC" w14:textId="77777777" w:rsidR="00EC4539" w:rsidRPr="00EC4539" w:rsidRDefault="00EC4539" w:rsidP="00682095">
      <w:r w:rsidRPr="00EC4539">
        <w:t xml:space="preserve"> </w:t>
      </w:r>
      <w:r w:rsidRPr="00EC4539">
        <w:rPr>
          <w:rFonts w:eastAsia="Calibri" w:cs="Calibri"/>
          <w:b/>
        </w:rPr>
        <w:t xml:space="preserve"> </w:t>
      </w:r>
    </w:p>
    <w:p w14:paraId="63A089AD" w14:textId="77777777" w:rsidR="00EC4539" w:rsidRPr="00EC4539" w:rsidRDefault="00EC4539" w:rsidP="00682095">
      <w:r w:rsidRPr="00EC4539">
        <w:t xml:space="preserve"> </w:t>
      </w:r>
    </w:p>
    <w:p w14:paraId="63A089AE" w14:textId="77777777" w:rsidR="00EC4539" w:rsidRPr="00EC4539" w:rsidRDefault="00EC4539" w:rsidP="00682095"/>
    <w:p w14:paraId="63A089AF" w14:textId="77777777" w:rsidR="00EC4539" w:rsidRPr="00EC4539" w:rsidRDefault="00EC4539" w:rsidP="00682095"/>
    <w:p w14:paraId="63A089B0" w14:textId="77777777" w:rsidR="00EB7A5F" w:rsidRDefault="00EB7A5F" w:rsidP="00682095"/>
    <w:p w14:paraId="63A089B1" w14:textId="77777777" w:rsidR="008E7F4B" w:rsidRDefault="008E7F4B" w:rsidP="00682095"/>
    <w:p w14:paraId="63A089B2" w14:textId="77777777" w:rsidR="008E7F4B" w:rsidRDefault="008E7F4B"/>
    <w:p w14:paraId="63A089B3" w14:textId="77777777" w:rsidR="008E7F4B" w:rsidRDefault="008E7F4B"/>
    <w:p w14:paraId="63A089B4" w14:textId="77777777" w:rsidR="008E7F4B" w:rsidRDefault="008E7F4B"/>
    <w:p w14:paraId="63A089B5" w14:textId="77777777" w:rsidR="008E7F4B" w:rsidRDefault="008E7F4B"/>
    <w:p w14:paraId="63A089B6" w14:textId="77777777" w:rsidR="008E7F4B" w:rsidRDefault="008E7F4B"/>
    <w:p w14:paraId="63A089B7" w14:textId="77777777" w:rsidR="008E7F4B" w:rsidRDefault="008E7F4B"/>
    <w:p w14:paraId="63A089B8" w14:textId="77777777" w:rsidR="008E7F4B" w:rsidRDefault="008E7F4B"/>
    <w:p w14:paraId="63A089B9" w14:textId="77777777" w:rsidR="008E7F4B" w:rsidRDefault="008E7F4B"/>
    <w:p w14:paraId="63A089BA" w14:textId="77777777" w:rsidR="008E7F4B" w:rsidRDefault="008E7F4B"/>
    <w:p w14:paraId="63A089BB" w14:textId="77777777" w:rsidR="008E7F4B" w:rsidRDefault="008E7F4B"/>
    <w:p w14:paraId="63A089BC" w14:textId="77777777" w:rsidR="008E7F4B" w:rsidRDefault="008E7F4B"/>
    <w:p w14:paraId="63A089BD" w14:textId="77777777" w:rsidR="008E7F4B" w:rsidRDefault="008E7F4B"/>
    <w:p w14:paraId="63A089BE" w14:textId="77777777" w:rsidR="008E7F4B" w:rsidRDefault="008E7F4B"/>
    <w:p w14:paraId="63A089BF" w14:textId="77777777" w:rsidR="008E7F4B" w:rsidRDefault="008E7F4B"/>
    <w:p w14:paraId="63A089C0" w14:textId="77777777" w:rsidR="008E7F4B" w:rsidRDefault="008E7F4B"/>
    <w:p w14:paraId="63A089C1" w14:textId="77777777" w:rsidR="008E7F4B" w:rsidRDefault="008E7F4B"/>
    <w:p w14:paraId="63A089C2" w14:textId="77777777" w:rsidR="008E7F4B" w:rsidRDefault="008E7F4B"/>
    <w:p w14:paraId="1B47A42E" w14:textId="77777777" w:rsidR="00F567FB" w:rsidRPr="00B55CFD" w:rsidRDefault="00F567FB" w:rsidP="00F567FB">
      <w:pPr>
        <w:pStyle w:val="Heading1"/>
        <w:rPr>
          <w:lang w:val="en-GB"/>
        </w:rPr>
      </w:pPr>
      <w:r w:rsidRPr="00B55CFD">
        <w:rPr>
          <w:lang w:val="en-GB"/>
        </w:rPr>
        <w:lastRenderedPageBreak/>
        <w:t>Academic Policies</w:t>
      </w:r>
    </w:p>
    <w:p w14:paraId="267237E1" w14:textId="77777777" w:rsidR="00F567FB" w:rsidRPr="00245815" w:rsidRDefault="00F567FB" w:rsidP="00F567FB">
      <w:r w:rsidRPr="00245815">
        <w:t>Please see the</w:t>
      </w:r>
      <w:r w:rsidRPr="00245815">
        <w:rPr>
          <w:rStyle w:val="Strong"/>
        </w:rPr>
        <w:t xml:space="preserve"> Carey Academic Catalog </w:t>
      </w:r>
      <w:r w:rsidRPr="00245815">
        <w:t>for more details:</w:t>
      </w:r>
      <w:r w:rsidRPr="00245815">
        <w:br/>
      </w:r>
      <w:bookmarkStart w:id="2" w:name="OLE_LINK4"/>
      <w:bookmarkStart w:id="3" w:name="OLE_LINK5"/>
      <w:r>
        <w:fldChar w:fldCharType="begin"/>
      </w:r>
      <w:r>
        <w:instrText xml:space="preserve"> HYPERLINK "http://www.carey-edu.ca/wp-content/uploads/2016/09/Academic-Catalog-2016-2017-FINAL.pdf" </w:instrText>
      </w:r>
      <w:r>
        <w:fldChar w:fldCharType="separate"/>
      </w:r>
      <w:r w:rsidRPr="00245815">
        <w:rPr>
          <w:rStyle w:val="Hyperlink"/>
        </w:rPr>
        <w:t>http://www.carey-edu.ca/wp-content/uploads/2016/09/Academic-Catalog-2016-2017-FINAL.pdf</w:t>
      </w:r>
      <w:r>
        <w:rPr>
          <w:rStyle w:val="Hyperlink"/>
        </w:rPr>
        <w:fldChar w:fldCharType="end"/>
      </w:r>
      <w:bookmarkEnd w:id="2"/>
      <w:bookmarkEnd w:id="3"/>
    </w:p>
    <w:p w14:paraId="06D66AF0" w14:textId="77777777" w:rsidR="00F567FB" w:rsidRPr="00AC284F" w:rsidRDefault="00F567FB" w:rsidP="00F567FB">
      <w:pPr>
        <w:rPr>
          <w:b/>
        </w:rPr>
      </w:pPr>
      <w:r w:rsidRPr="00AC284F">
        <w:rPr>
          <w:b/>
        </w:rPr>
        <w:t>Course Attendance</w:t>
      </w:r>
      <w:bookmarkStart w:id="4" w:name="_Toc173647399"/>
      <w:r w:rsidRPr="00AC284F">
        <w:rPr>
          <w:b/>
        </w:rPr>
        <w:t xml:space="preserve"> </w:t>
      </w:r>
    </w:p>
    <w:p w14:paraId="6AD13581" w14:textId="77777777" w:rsidR="00F567FB" w:rsidRDefault="00F567FB" w:rsidP="00F567FB">
      <w:pPr>
        <w:rPr>
          <w:lang w:val="en-GB"/>
        </w:rPr>
      </w:pPr>
      <w:r w:rsidRPr="00AA1A20">
        <w:rPr>
          <w:lang w:val="en-GB"/>
        </w:rPr>
        <w:t>Students are expected to attend all scheduled class sessions to fulfil degree requirements.</w:t>
      </w:r>
      <w:bookmarkStart w:id="5" w:name="_Toc173647400"/>
      <w:bookmarkStart w:id="6" w:name="_Toc197502540"/>
      <w:bookmarkStart w:id="7" w:name="_Toc200383458"/>
      <w:bookmarkStart w:id="8" w:name="_Toc378148314"/>
      <w:bookmarkEnd w:id="4"/>
      <w:r>
        <w:rPr>
          <w:lang w:val="en-GB"/>
        </w:rPr>
        <w:t xml:space="preserve"> </w:t>
      </w:r>
      <w:r w:rsidRPr="008A3400">
        <w:rPr>
          <w:lang w:val="en-GB"/>
        </w:rPr>
        <w:t>This includes on-line webinars</w:t>
      </w:r>
      <w:r>
        <w:rPr>
          <w:lang w:val="en-GB"/>
        </w:rPr>
        <w:t xml:space="preserve"> and/or </w:t>
      </w:r>
      <w:r w:rsidRPr="008A3400">
        <w:rPr>
          <w:lang w:val="en-GB"/>
        </w:rPr>
        <w:t>live-streamed portions of courses.</w:t>
      </w:r>
    </w:p>
    <w:p w14:paraId="76FE782B" w14:textId="77777777" w:rsidR="00F567FB" w:rsidRPr="00AC284F" w:rsidRDefault="00F567FB" w:rsidP="00F567FB">
      <w:pPr>
        <w:rPr>
          <w:b/>
          <w:lang w:val="en-GB"/>
        </w:rPr>
      </w:pPr>
      <w:r w:rsidRPr="00AC284F">
        <w:rPr>
          <w:b/>
          <w:lang w:val="en-GB"/>
        </w:rPr>
        <w:t>Carey Grading Scale</w:t>
      </w:r>
    </w:p>
    <w:p w14:paraId="1B54EF74" w14:textId="77777777" w:rsidR="00F567FB" w:rsidRPr="00AA1A20" w:rsidRDefault="00F567FB" w:rsidP="00F567FB">
      <w:pPr>
        <w:rPr>
          <w:lang w:val="en-GB"/>
        </w:rPr>
      </w:pPr>
      <w:bookmarkStart w:id="9" w:name="OLE_LINK25"/>
      <w:r>
        <w:rPr>
          <w:lang w:val="en-GB"/>
        </w:rPr>
        <w:t>See the Carey Academic Catalogue for details on the Carey grading scale.</w:t>
      </w:r>
    </w:p>
    <w:bookmarkEnd w:id="9"/>
    <w:p w14:paraId="2472E2EC" w14:textId="77777777" w:rsidR="00F567FB" w:rsidRPr="00AC284F" w:rsidRDefault="00F567FB" w:rsidP="00F567FB">
      <w:pPr>
        <w:rPr>
          <w:b/>
        </w:rPr>
      </w:pPr>
      <w:r w:rsidRPr="00AC284F">
        <w:rPr>
          <w:b/>
        </w:rPr>
        <w:t>Course Withdrawal Policy</w:t>
      </w:r>
      <w:bookmarkEnd w:id="5"/>
      <w:bookmarkEnd w:id="6"/>
      <w:bookmarkEnd w:id="7"/>
      <w:bookmarkEnd w:id="8"/>
    </w:p>
    <w:p w14:paraId="667850E6" w14:textId="77777777" w:rsidR="00F567FB" w:rsidRPr="00AA1A20" w:rsidRDefault="00F567FB" w:rsidP="00F567FB">
      <w:r>
        <w:t>A student who withdraws a</w:t>
      </w:r>
      <w:r w:rsidRPr="00AA1A20">
        <w:t>fter the period for which tuition refunds are available with</w:t>
      </w:r>
      <w:r>
        <w:t>in the first half of the course</w:t>
      </w:r>
      <w:r w:rsidRPr="00AA1A20">
        <w:t xml:space="preserve"> </w:t>
      </w:r>
      <w:r>
        <w:t xml:space="preserve">will receive </w:t>
      </w:r>
      <w:r w:rsidRPr="00AA1A20">
        <w:t xml:space="preserve">a “W” </w:t>
      </w:r>
      <w:r>
        <w:t>on their transcript.</w:t>
      </w:r>
      <w:r w:rsidRPr="00AA1A20">
        <w:t xml:space="preserve"> Beyond those dates, </w:t>
      </w:r>
      <w:r>
        <w:t>they will receive an</w:t>
      </w:r>
      <w:r w:rsidRPr="00AA1A20">
        <w:t xml:space="preserve"> “F</w:t>
      </w:r>
      <w:r>
        <w:t>.”</w:t>
      </w:r>
      <w:bookmarkStart w:id="10" w:name="_Toc197502542"/>
      <w:bookmarkStart w:id="11" w:name="_Toc200383460"/>
      <w:bookmarkStart w:id="12" w:name="_Toc378148316"/>
    </w:p>
    <w:p w14:paraId="30C4673D" w14:textId="77777777" w:rsidR="00F567FB" w:rsidRPr="00AC284F" w:rsidRDefault="00F567FB" w:rsidP="00F567FB">
      <w:pPr>
        <w:rPr>
          <w:b/>
        </w:rPr>
      </w:pPr>
      <w:r w:rsidRPr="00AC284F">
        <w:rPr>
          <w:b/>
        </w:rPr>
        <w:t>Extensions</w:t>
      </w:r>
      <w:bookmarkEnd w:id="10"/>
      <w:bookmarkEnd w:id="11"/>
      <w:bookmarkEnd w:id="12"/>
    </w:p>
    <w:p w14:paraId="79B96746" w14:textId="77777777" w:rsidR="00F567FB" w:rsidRPr="00AA1A20" w:rsidRDefault="00F567FB" w:rsidP="00F567FB">
      <w:r w:rsidRPr="00AA1A20">
        <w:t>Extensions for course work will only be granted in exceptional circumstances. If a</w:t>
      </w:r>
      <w:r>
        <w:t>n</w:t>
      </w:r>
      <w:r w:rsidRPr="00AA1A20">
        <w:t xml:space="preserve"> extension will make it impossible for the professor to submit the final grade no later than one month following the final assignment, the student must petition the Registrar’s Office. If the Registrar’s Office grants such a request, the </w:t>
      </w:r>
      <w:r>
        <w:t xml:space="preserve">final </w:t>
      </w:r>
      <w:r w:rsidRPr="00AA1A20">
        <w:t>extension deadlines will be clearly established. Work granted an extension may receive a grade reduction of up to one-third of the final mark.</w:t>
      </w:r>
    </w:p>
    <w:p w14:paraId="58BBD9A5" w14:textId="77777777" w:rsidR="00F567FB" w:rsidRPr="00AC284F" w:rsidRDefault="00F567FB" w:rsidP="00F567FB">
      <w:pPr>
        <w:rPr>
          <w:b/>
        </w:rPr>
      </w:pPr>
      <w:r w:rsidRPr="00AC284F">
        <w:rPr>
          <w:b/>
        </w:rPr>
        <w:t>Academic Integrity</w:t>
      </w:r>
    </w:p>
    <w:p w14:paraId="39997A77" w14:textId="77777777" w:rsidR="00F567FB" w:rsidRPr="00AA1A20" w:rsidRDefault="00F567FB" w:rsidP="00F567FB">
      <w:r w:rsidRPr="00AA1A20">
        <w:t xml:space="preserve">Academic integrity is honest and responsible scholarship. Students are expected to submit original work and give credit to other peoples' ideas. Academic dishonesty is acting in a manner to gain unearned academic credit. Examples of academic dishonesty are: </w:t>
      </w:r>
    </w:p>
    <w:p w14:paraId="4FFBF3CE" w14:textId="77777777" w:rsidR="00F567FB" w:rsidRPr="00AA1A20" w:rsidRDefault="00F567FB" w:rsidP="00F567FB">
      <w:pPr>
        <w:pStyle w:val="ListParagraph"/>
        <w:numPr>
          <w:ilvl w:val="0"/>
          <w:numId w:val="13"/>
        </w:numPr>
      </w:pPr>
      <w:r w:rsidRPr="00AA1A20">
        <w:t xml:space="preserve">Plagiarizing by misrepresenting the work of another person (in whole or in part) as a student’s own work or failing to give credit for either wording or ideas that belong to another. </w:t>
      </w:r>
    </w:p>
    <w:p w14:paraId="0FC5181B" w14:textId="77777777" w:rsidR="00F567FB" w:rsidRPr="00AA1A20" w:rsidRDefault="00F567FB" w:rsidP="00F567FB">
      <w:pPr>
        <w:pStyle w:val="ListParagraph"/>
        <w:numPr>
          <w:ilvl w:val="0"/>
          <w:numId w:val="13"/>
        </w:numPr>
      </w:pPr>
      <w:r w:rsidRPr="00AA1A20">
        <w:t>Submitting the same material for credit in more than one course (whether the earlier submission was at Carey or another institution).</w:t>
      </w:r>
    </w:p>
    <w:p w14:paraId="173A775D" w14:textId="77777777" w:rsidR="00F567FB" w:rsidRPr="00AF1F04" w:rsidRDefault="00F567FB" w:rsidP="00F567FB">
      <w:pPr>
        <w:pStyle w:val="ListParagraph"/>
        <w:numPr>
          <w:ilvl w:val="0"/>
          <w:numId w:val="13"/>
        </w:numPr>
        <w:rPr>
          <w:rFonts w:eastAsia="Batang"/>
        </w:rPr>
      </w:pPr>
      <w:r w:rsidRPr="00AA1A20">
        <w:t>Using unauthorized aids of any sort in examinations, completing work in unauthorized collaboration with others, or the unauthorized recording and use of class lectures.</w:t>
      </w:r>
    </w:p>
    <w:p w14:paraId="3901DD10" w14:textId="77777777" w:rsidR="00F567FB" w:rsidRPr="00AA1A20" w:rsidRDefault="00F567FB" w:rsidP="00F567FB">
      <w:r w:rsidRPr="00AA1A20">
        <w:t>Penalty for a lack of academic integrity may include a failing grade in</w:t>
      </w:r>
      <w:r>
        <w:t xml:space="preserve"> the assignment, examination or </w:t>
      </w:r>
      <w:r w:rsidRPr="00AA1A20">
        <w:t>course, depending on the severity of the offense. All students are responsible for knowing and practicing academic integrity</w:t>
      </w:r>
      <w:r>
        <w:t xml:space="preserve"> and must</w:t>
      </w:r>
      <w:r w:rsidRPr="00AA1A20">
        <w:t xml:space="preserve"> become familiar </w:t>
      </w:r>
      <w:r>
        <w:t>with the plagiarism student r</w:t>
      </w:r>
      <w:r w:rsidRPr="00AA1A20">
        <w:t xml:space="preserve">esource at: </w:t>
      </w:r>
      <w:hyperlink r:id="rId11" w:history="1">
        <w:r w:rsidRPr="00A00B2E">
          <w:rPr>
            <w:rStyle w:val="Hyperlink"/>
          </w:rPr>
          <w:t>http://learningcommons.ubc.ca/academic-integrity/</w:t>
        </w:r>
      </w:hyperlink>
      <w:r>
        <w:t>.</w:t>
      </w:r>
    </w:p>
    <w:p w14:paraId="178A8415" w14:textId="77777777" w:rsidR="00F567FB" w:rsidRPr="00AC284F" w:rsidRDefault="00F567FB" w:rsidP="00F567FB">
      <w:pPr>
        <w:rPr>
          <w:b/>
        </w:rPr>
      </w:pPr>
      <w:bookmarkStart w:id="13" w:name="_GENDER_LANGUAGE_POLICY"/>
      <w:bookmarkStart w:id="14" w:name="_Toc197502547"/>
      <w:bookmarkStart w:id="15" w:name="_Toc200383465"/>
      <w:bookmarkStart w:id="16" w:name="_Toc378148322"/>
      <w:bookmarkEnd w:id="13"/>
      <w:r w:rsidRPr="00AC284F">
        <w:rPr>
          <w:b/>
        </w:rPr>
        <w:t>Gender Language</w:t>
      </w:r>
      <w:bookmarkStart w:id="17" w:name="_Toc196120172"/>
      <w:bookmarkStart w:id="18" w:name="_Toc196120345"/>
      <w:bookmarkStart w:id="19" w:name="_Toc196897777"/>
      <w:bookmarkStart w:id="20" w:name="_Toc197502548"/>
      <w:bookmarkStart w:id="21" w:name="_Toc198435458"/>
      <w:bookmarkStart w:id="22" w:name="_Toc198436651"/>
      <w:bookmarkEnd w:id="14"/>
      <w:bookmarkEnd w:id="15"/>
      <w:bookmarkEnd w:id="16"/>
    </w:p>
    <w:p w14:paraId="37F9E83B" w14:textId="77777777" w:rsidR="00F567FB" w:rsidRPr="00AA1A20" w:rsidRDefault="00F567FB" w:rsidP="00F567FB">
      <w:pPr>
        <w:rPr>
          <w:noProof/>
        </w:rPr>
      </w:pPr>
      <w:r w:rsidRPr="00AA1A20">
        <w:rPr>
          <w:noProof/>
        </w:rPr>
        <w:t xml:space="preserve">As </w:t>
      </w:r>
      <w:r>
        <w:rPr>
          <w:noProof/>
        </w:rPr>
        <w:t>language usage changes</w:t>
      </w:r>
      <w:r w:rsidRPr="00AA1A20">
        <w:rPr>
          <w:noProof/>
        </w:rPr>
        <w:t>, the church must discern where its language mus</w:t>
      </w:r>
      <w:r>
        <w:rPr>
          <w:noProof/>
        </w:rPr>
        <w:t>t change in order to</w:t>
      </w:r>
      <w:r w:rsidRPr="00AA1A20">
        <w:rPr>
          <w:noProof/>
        </w:rPr>
        <w:t xml:space="preserve"> bear </w:t>
      </w:r>
      <w:r>
        <w:rPr>
          <w:noProof/>
        </w:rPr>
        <w:t xml:space="preserve">faithful witness </w:t>
      </w:r>
      <w:r w:rsidRPr="00AA1A20">
        <w:rPr>
          <w:noProof/>
        </w:rPr>
        <w:t xml:space="preserve">to the gospel. Modern English usage has moved away from using masculine terms to refer to groups that include women. </w:t>
      </w:r>
      <w:r>
        <w:rPr>
          <w:noProof/>
        </w:rPr>
        <w:t>Using</w:t>
      </w:r>
      <w:r w:rsidRPr="00AA1A20">
        <w:rPr>
          <w:noProof/>
        </w:rPr>
        <w:t xml:space="preserve"> of such terms in worship, writing, or conversation miscommunicates the invitation of the gospel and the nature of the church.</w:t>
      </w:r>
      <w:bookmarkStart w:id="23" w:name="_Toc198436652"/>
      <w:bookmarkEnd w:id="17"/>
      <w:bookmarkEnd w:id="18"/>
      <w:bookmarkEnd w:id="19"/>
      <w:bookmarkEnd w:id="20"/>
      <w:bookmarkEnd w:id="21"/>
      <w:bookmarkEnd w:id="22"/>
      <w:r>
        <w:rPr>
          <w:noProof/>
        </w:rPr>
        <w:t xml:space="preserve"> </w:t>
      </w:r>
      <w:r w:rsidRPr="00AA1A20">
        <w:rPr>
          <w:noProof/>
        </w:rPr>
        <w:t>Assignments that don’t conform to the gender language policy will be returned to the student for resubmissions.</w:t>
      </w:r>
    </w:p>
    <w:bookmarkEnd w:id="23"/>
    <w:p w14:paraId="63A089C6" w14:textId="6D1B2A51" w:rsidR="00770FEF" w:rsidRDefault="00F567FB" w:rsidP="00F567FB">
      <w:r>
        <w:rPr>
          <w:lang w:val="en-GB"/>
        </w:rPr>
        <w:t>See the Carey Academic Catalogue for more details on this policy.</w:t>
      </w:r>
    </w:p>
    <w:p w14:paraId="63A089C7" w14:textId="77777777" w:rsidR="00770FEF" w:rsidRDefault="00770FEF"/>
    <w:p w14:paraId="63A089C8" w14:textId="77777777" w:rsidR="00770FEF" w:rsidRDefault="00770FEF"/>
    <w:p w14:paraId="63A089C9" w14:textId="77777777" w:rsidR="00770FEF" w:rsidRDefault="00770FEF"/>
    <w:p w14:paraId="63A089CA" w14:textId="77777777" w:rsidR="00770FEF" w:rsidRDefault="00770FEF"/>
    <w:p w14:paraId="63A089CB" w14:textId="77777777" w:rsidR="00770FEF" w:rsidRDefault="00770FEF"/>
    <w:sectPr w:rsidR="00770FEF">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089CE" w14:textId="77777777" w:rsidR="000801BF" w:rsidRDefault="000801BF" w:rsidP="00EF1311">
      <w:pPr>
        <w:spacing w:after="0"/>
      </w:pPr>
      <w:r>
        <w:separator/>
      </w:r>
    </w:p>
  </w:endnote>
  <w:endnote w:type="continuationSeparator" w:id="0">
    <w:p w14:paraId="63A089CF" w14:textId="77777777" w:rsidR="000801BF" w:rsidRDefault="000801BF" w:rsidP="00EF13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crosoft YaHei Light">
    <w:panose1 w:val="020B0502040204020203"/>
    <w:charset w:val="86"/>
    <w:family w:val="swiss"/>
    <w:pitch w:val="variable"/>
    <w:sig w:usb0="A00002BF" w:usb1="28CF0010"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892245"/>
      <w:docPartObj>
        <w:docPartGallery w:val="Page Numbers (Bottom of Page)"/>
        <w:docPartUnique/>
      </w:docPartObj>
    </w:sdtPr>
    <w:sdtEndPr>
      <w:rPr>
        <w:noProof/>
      </w:rPr>
    </w:sdtEndPr>
    <w:sdtContent>
      <w:p w14:paraId="63A089D0" w14:textId="77777777" w:rsidR="00EF1311" w:rsidRDefault="00EF1311">
        <w:pPr>
          <w:pStyle w:val="Footer"/>
          <w:jc w:val="right"/>
        </w:pPr>
        <w:r>
          <w:fldChar w:fldCharType="begin"/>
        </w:r>
        <w:r>
          <w:instrText xml:space="preserve"> PAGE   \* MERGEFORMAT </w:instrText>
        </w:r>
        <w:r>
          <w:fldChar w:fldCharType="separate"/>
        </w:r>
        <w:r w:rsidR="0045263C">
          <w:rPr>
            <w:noProof/>
          </w:rPr>
          <w:t>7</w:t>
        </w:r>
        <w:r>
          <w:rPr>
            <w:noProof/>
          </w:rPr>
          <w:fldChar w:fldCharType="end"/>
        </w:r>
      </w:p>
    </w:sdtContent>
  </w:sdt>
  <w:p w14:paraId="63A089D1" w14:textId="77777777" w:rsidR="00EF1311" w:rsidRDefault="00EF1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089CC" w14:textId="77777777" w:rsidR="000801BF" w:rsidRDefault="000801BF" w:rsidP="00EF1311">
      <w:pPr>
        <w:spacing w:after="0"/>
      </w:pPr>
      <w:r>
        <w:separator/>
      </w:r>
    </w:p>
  </w:footnote>
  <w:footnote w:type="continuationSeparator" w:id="0">
    <w:p w14:paraId="63A089CD" w14:textId="77777777" w:rsidR="000801BF" w:rsidRDefault="000801BF" w:rsidP="00EF131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A084E"/>
    <w:multiLevelType w:val="hybridMultilevel"/>
    <w:tmpl w:val="14BEFD1A"/>
    <w:lvl w:ilvl="0" w:tplc="551212E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244F7"/>
    <w:multiLevelType w:val="hybridMultilevel"/>
    <w:tmpl w:val="F9944C20"/>
    <w:lvl w:ilvl="0" w:tplc="0C60FF4A">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85240"/>
    <w:multiLevelType w:val="hybridMultilevel"/>
    <w:tmpl w:val="2B18B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26EC0"/>
    <w:multiLevelType w:val="hybridMultilevel"/>
    <w:tmpl w:val="1C125086"/>
    <w:lvl w:ilvl="0" w:tplc="0C60FF4A">
      <w:start w:val="1"/>
      <w:numFmt w:val="decimal"/>
      <w:lvlText w:val="%1."/>
      <w:lvlJc w:val="left"/>
      <w:pPr>
        <w:ind w:left="720" w:hanging="360"/>
      </w:pPr>
      <w:rPr>
        <w:b/>
        <w:bCs w:val="0"/>
      </w:rPr>
    </w:lvl>
    <w:lvl w:ilvl="1" w:tplc="9A74BB7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FF5F28"/>
    <w:multiLevelType w:val="hybridMultilevel"/>
    <w:tmpl w:val="7A626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6E77FC"/>
    <w:multiLevelType w:val="hybridMultilevel"/>
    <w:tmpl w:val="B9E65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FF561E"/>
    <w:multiLevelType w:val="hybridMultilevel"/>
    <w:tmpl w:val="10BC6926"/>
    <w:lvl w:ilvl="0" w:tplc="1009000F">
      <w:start w:val="1"/>
      <w:numFmt w:val="decimal"/>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7" w15:restartNumberingAfterBreak="0">
    <w:nsid w:val="4B6B04ED"/>
    <w:multiLevelType w:val="hybridMultilevel"/>
    <w:tmpl w:val="52FCF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FF37B1"/>
    <w:multiLevelType w:val="hybridMultilevel"/>
    <w:tmpl w:val="8CC01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D83AFD"/>
    <w:multiLevelType w:val="hybridMultilevel"/>
    <w:tmpl w:val="A656D248"/>
    <w:lvl w:ilvl="0" w:tplc="65C0EEC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5F4C1F1B"/>
    <w:multiLevelType w:val="hybridMultilevel"/>
    <w:tmpl w:val="7F8EC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BB397A"/>
    <w:multiLevelType w:val="hybridMultilevel"/>
    <w:tmpl w:val="53122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AB6B73"/>
    <w:multiLevelType w:val="hybridMultilevel"/>
    <w:tmpl w:val="979E119A"/>
    <w:lvl w:ilvl="0" w:tplc="A23E9C2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0"/>
  </w:num>
  <w:num w:numId="5">
    <w:abstractNumId w:val="0"/>
  </w:num>
  <w:num w:numId="6">
    <w:abstractNumId w:val="9"/>
  </w:num>
  <w:num w:numId="7">
    <w:abstractNumId w:val="11"/>
  </w:num>
  <w:num w:numId="8">
    <w:abstractNumId w:val="7"/>
  </w:num>
  <w:num w:numId="9">
    <w:abstractNumId w:val="8"/>
  </w:num>
  <w:num w:numId="10">
    <w:abstractNumId w:val="3"/>
  </w:num>
  <w:num w:numId="11">
    <w:abstractNumId w:val="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F05"/>
    <w:rsid w:val="000133D6"/>
    <w:rsid w:val="00060963"/>
    <w:rsid w:val="00062612"/>
    <w:rsid w:val="000801BF"/>
    <w:rsid w:val="000E477E"/>
    <w:rsid w:val="00107EA7"/>
    <w:rsid w:val="00121933"/>
    <w:rsid w:val="00132378"/>
    <w:rsid w:val="00133045"/>
    <w:rsid w:val="00204B44"/>
    <w:rsid w:val="00210B9A"/>
    <w:rsid w:val="00213293"/>
    <w:rsid w:val="002251FD"/>
    <w:rsid w:val="00263FD4"/>
    <w:rsid w:val="002C1954"/>
    <w:rsid w:val="002F56B2"/>
    <w:rsid w:val="00307A5D"/>
    <w:rsid w:val="00325237"/>
    <w:rsid w:val="00336352"/>
    <w:rsid w:val="00352B31"/>
    <w:rsid w:val="00362253"/>
    <w:rsid w:val="003B2FD5"/>
    <w:rsid w:val="003C2303"/>
    <w:rsid w:val="003F5B37"/>
    <w:rsid w:val="00411FE0"/>
    <w:rsid w:val="004125AB"/>
    <w:rsid w:val="0045000F"/>
    <w:rsid w:val="0045263C"/>
    <w:rsid w:val="004632B8"/>
    <w:rsid w:val="00470CB6"/>
    <w:rsid w:val="0049173B"/>
    <w:rsid w:val="004F0C75"/>
    <w:rsid w:val="005279D6"/>
    <w:rsid w:val="00557F23"/>
    <w:rsid w:val="005A2638"/>
    <w:rsid w:val="005F1DCA"/>
    <w:rsid w:val="00610419"/>
    <w:rsid w:val="00682095"/>
    <w:rsid w:val="00682165"/>
    <w:rsid w:val="00697A93"/>
    <w:rsid w:val="006B2CBF"/>
    <w:rsid w:val="006C2D8D"/>
    <w:rsid w:val="006D549F"/>
    <w:rsid w:val="007213D7"/>
    <w:rsid w:val="00723DA8"/>
    <w:rsid w:val="00770FEF"/>
    <w:rsid w:val="007834A6"/>
    <w:rsid w:val="00786679"/>
    <w:rsid w:val="007B179A"/>
    <w:rsid w:val="007C4F48"/>
    <w:rsid w:val="007E6BB8"/>
    <w:rsid w:val="007F2A21"/>
    <w:rsid w:val="00830343"/>
    <w:rsid w:val="0086755D"/>
    <w:rsid w:val="008B4298"/>
    <w:rsid w:val="008D384D"/>
    <w:rsid w:val="008E7F4B"/>
    <w:rsid w:val="008F2808"/>
    <w:rsid w:val="00934711"/>
    <w:rsid w:val="009402DC"/>
    <w:rsid w:val="00941F7B"/>
    <w:rsid w:val="00951E69"/>
    <w:rsid w:val="009547D8"/>
    <w:rsid w:val="00987180"/>
    <w:rsid w:val="0098718E"/>
    <w:rsid w:val="009A267F"/>
    <w:rsid w:val="00A13968"/>
    <w:rsid w:val="00A2196A"/>
    <w:rsid w:val="00A37FB3"/>
    <w:rsid w:val="00A52588"/>
    <w:rsid w:val="00A820B5"/>
    <w:rsid w:val="00AA4185"/>
    <w:rsid w:val="00AC72EE"/>
    <w:rsid w:val="00B4336D"/>
    <w:rsid w:val="00B86829"/>
    <w:rsid w:val="00BA6A7D"/>
    <w:rsid w:val="00BC2833"/>
    <w:rsid w:val="00BC488B"/>
    <w:rsid w:val="00BE03F5"/>
    <w:rsid w:val="00BF1F05"/>
    <w:rsid w:val="00C03295"/>
    <w:rsid w:val="00C234D5"/>
    <w:rsid w:val="00C353F4"/>
    <w:rsid w:val="00C37E9C"/>
    <w:rsid w:val="00CA1123"/>
    <w:rsid w:val="00D15643"/>
    <w:rsid w:val="00D43266"/>
    <w:rsid w:val="00D757E8"/>
    <w:rsid w:val="00DC20D0"/>
    <w:rsid w:val="00DD260A"/>
    <w:rsid w:val="00DE0756"/>
    <w:rsid w:val="00E04C40"/>
    <w:rsid w:val="00E04EDD"/>
    <w:rsid w:val="00E3727D"/>
    <w:rsid w:val="00E60D91"/>
    <w:rsid w:val="00E60DEF"/>
    <w:rsid w:val="00E76D37"/>
    <w:rsid w:val="00EB7A5F"/>
    <w:rsid w:val="00EC4539"/>
    <w:rsid w:val="00EF1311"/>
    <w:rsid w:val="00F15773"/>
    <w:rsid w:val="00F43FDA"/>
    <w:rsid w:val="00F55BF0"/>
    <w:rsid w:val="00F567FB"/>
    <w:rsid w:val="00F66571"/>
    <w:rsid w:val="00F7328E"/>
    <w:rsid w:val="00FC16F3"/>
    <w:rsid w:val="00FE2753"/>
  </w:rsids>
  <m:mathPr>
    <m:mathFont m:val="Cambria Math"/>
    <m:brkBin m:val="before"/>
    <m:brkBinSub m:val="--"/>
    <m:smallFrac m:val="0"/>
    <m:dispDef/>
    <m:lMargin m:val="0"/>
    <m:rMargin m:val="0"/>
    <m:defJc m:val="centerGroup"/>
    <m:wrapIndent m:val="1440"/>
    <m:intLim m:val="subSup"/>
    <m:naryLim m:val="undOvr"/>
  </m:mathPr>
  <w:themeFontLang w:val="en-C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088AF"/>
  <w15:chartTrackingRefBased/>
  <w15:docId w15:val="{5DAF6CFE-51CA-4164-8AA0-9457CBDC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55D"/>
    <w:pPr>
      <w:spacing w:after="80" w:line="240" w:lineRule="auto"/>
    </w:pPr>
    <w:rPr>
      <w:rFonts w:ascii="Calibri" w:eastAsia="Microsoft YaHei Light" w:hAnsi="Calibri"/>
    </w:rPr>
  </w:style>
  <w:style w:type="paragraph" w:styleId="Heading1">
    <w:name w:val="heading 1"/>
    <w:basedOn w:val="Heading2"/>
    <w:next w:val="Normal"/>
    <w:link w:val="Heading1Char"/>
    <w:uiPriority w:val="1"/>
    <w:qFormat/>
    <w:rsid w:val="0086755D"/>
    <w:pPr>
      <w:outlineLvl w:val="0"/>
    </w:pPr>
    <w:rPr>
      <w:rFonts w:asciiTheme="minorHAnsi" w:eastAsia="Microsoft YaHei Light" w:hAnsiTheme="minorHAnsi"/>
      <w:color w:val="004E95"/>
      <w:lang w:val="en-US"/>
    </w:rPr>
  </w:style>
  <w:style w:type="paragraph" w:styleId="Heading2">
    <w:name w:val="heading 2"/>
    <w:basedOn w:val="Normal"/>
    <w:next w:val="Normal"/>
    <w:link w:val="Heading2Char"/>
    <w:uiPriority w:val="9"/>
    <w:semiHidden/>
    <w:unhideWhenUsed/>
    <w:qFormat/>
    <w:rsid w:val="008675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1F0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BF1F05"/>
    <w:pPr>
      <w:spacing w:after="0" w:line="240" w:lineRule="auto"/>
    </w:pPr>
  </w:style>
  <w:style w:type="table" w:styleId="TableGrid">
    <w:name w:val="Table Grid"/>
    <w:basedOn w:val="TableNormal"/>
    <w:uiPriority w:val="59"/>
    <w:rsid w:val="00A82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Paragraph"/>
    <w:basedOn w:val="Normal"/>
    <w:uiPriority w:val="34"/>
    <w:qFormat/>
    <w:rsid w:val="00C234D5"/>
    <w:pPr>
      <w:ind w:left="720"/>
      <w:contextualSpacing/>
    </w:pPr>
  </w:style>
  <w:style w:type="paragraph" w:styleId="BalloonText">
    <w:name w:val="Balloon Text"/>
    <w:basedOn w:val="Normal"/>
    <w:link w:val="BalloonTextChar"/>
    <w:uiPriority w:val="99"/>
    <w:semiHidden/>
    <w:unhideWhenUsed/>
    <w:rsid w:val="00EF131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311"/>
    <w:rPr>
      <w:rFonts w:ascii="Segoe UI" w:hAnsi="Segoe UI" w:cs="Segoe UI"/>
      <w:sz w:val="18"/>
      <w:szCs w:val="18"/>
    </w:rPr>
  </w:style>
  <w:style w:type="paragraph" w:styleId="Header">
    <w:name w:val="header"/>
    <w:basedOn w:val="Normal"/>
    <w:link w:val="HeaderChar"/>
    <w:uiPriority w:val="99"/>
    <w:unhideWhenUsed/>
    <w:rsid w:val="00EF1311"/>
    <w:pPr>
      <w:tabs>
        <w:tab w:val="center" w:pos="4680"/>
        <w:tab w:val="right" w:pos="9360"/>
      </w:tabs>
      <w:spacing w:after="0"/>
    </w:pPr>
  </w:style>
  <w:style w:type="character" w:customStyle="1" w:styleId="HeaderChar">
    <w:name w:val="Header Char"/>
    <w:basedOn w:val="DefaultParagraphFont"/>
    <w:link w:val="Header"/>
    <w:uiPriority w:val="99"/>
    <w:rsid w:val="00EF1311"/>
  </w:style>
  <w:style w:type="paragraph" w:styleId="Footer">
    <w:name w:val="footer"/>
    <w:basedOn w:val="Normal"/>
    <w:link w:val="FooterChar"/>
    <w:uiPriority w:val="99"/>
    <w:unhideWhenUsed/>
    <w:rsid w:val="00EF1311"/>
    <w:pPr>
      <w:tabs>
        <w:tab w:val="center" w:pos="4680"/>
        <w:tab w:val="right" w:pos="9360"/>
      </w:tabs>
      <w:spacing w:after="0"/>
    </w:pPr>
  </w:style>
  <w:style w:type="character" w:customStyle="1" w:styleId="FooterChar">
    <w:name w:val="Footer Char"/>
    <w:basedOn w:val="DefaultParagraphFont"/>
    <w:link w:val="Footer"/>
    <w:uiPriority w:val="99"/>
    <w:rsid w:val="00EF1311"/>
  </w:style>
  <w:style w:type="character" w:customStyle="1" w:styleId="Heading1Char">
    <w:name w:val="Heading 1 Char"/>
    <w:basedOn w:val="DefaultParagraphFont"/>
    <w:link w:val="Heading1"/>
    <w:uiPriority w:val="1"/>
    <w:rsid w:val="0086755D"/>
    <w:rPr>
      <w:rFonts w:eastAsia="Microsoft YaHei Light" w:cstheme="majorBidi"/>
      <w:color w:val="004E95"/>
      <w:sz w:val="26"/>
      <w:szCs w:val="26"/>
      <w:lang w:val="en-US"/>
    </w:rPr>
  </w:style>
  <w:style w:type="character" w:customStyle="1" w:styleId="Heading2Char">
    <w:name w:val="Heading 2 Char"/>
    <w:basedOn w:val="DefaultParagraphFont"/>
    <w:link w:val="Heading2"/>
    <w:uiPriority w:val="9"/>
    <w:semiHidden/>
    <w:rsid w:val="0086755D"/>
    <w:rPr>
      <w:rFonts w:asciiTheme="majorHAnsi" w:eastAsiaTheme="majorEastAsia" w:hAnsiTheme="majorHAnsi" w:cstheme="majorBidi"/>
      <w:color w:val="2E74B5" w:themeColor="accent1" w:themeShade="BF"/>
      <w:sz w:val="26"/>
      <w:szCs w:val="26"/>
    </w:rPr>
  </w:style>
  <w:style w:type="paragraph" w:customStyle="1" w:styleId="SyllabusTitle">
    <w:name w:val="Syllabus Title"/>
    <w:basedOn w:val="Normal"/>
    <w:link w:val="SyllabusTitleChar"/>
    <w:qFormat/>
    <w:rsid w:val="0086755D"/>
    <w:pPr>
      <w:spacing w:after="0"/>
      <w:jc w:val="center"/>
    </w:pPr>
    <w:rPr>
      <w:rFonts w:cs="Times New Roman"/>
      <w:b/>
      <w:bCs/>
      <w:color w:val="004E95"/>
      <w:sz w:val="28"/>
      <w:szCs w:val="28"/>
      <w:lang w:val="en-US"/>
    </w:rPr>
  </w:style>
  <w:style w:type="character" w:customStyle="1" w:styleId="SyllabusTitleChar">
    <w:name w:val="Syllabus Title Char"/>
    <w:link w:val="SyllabusTitle"/>
    <w:rsid w:val="0086755D"/>
    <w:rPr>
      <w:rFonts w:ascii="Calibri" w:eastAsia="Microsoft YaHei Light" w:hAnsi="Calibri" w:cs="Times New Roman"/>
      <w:b/>
      <w:bCs/>
      <w:color w:val="004E95"/>
      <w:sz w:val="28"/>
      <w:szCs w:val="28"/>
      <w:lang w:val="en-US"/>
    </w:rPr>
  </w:style>
  <w:style w:type="paragraph" w:styleId="Title">
    <w:name w:val="Title"/>
    <w:basedOn w:val="Normal"/>
    <w:next w:val="Normal"/>
    <w:link w:val="TitleChar"/>
    <w:uiPriority w:val="10"/>
    <w:qFormat/>
    <w:rsid w:val="0086755D"/>
    <w:pPr>
      <w:spacing w:after="0"/>
      <w:contextualSpacing/>
      <w:jc w:val="center"/>
    </w:pPr>
    <w:rPr>
      <w:rFonts w:cstheme="majorBidi"/>
      <w:b/>
      <w:color w:val="004E95"/>
      <w:spacing w:val="-10"/>
      <w:kern w:val="28"/>
      <w:sz w:val="28"/>
      <w:szCs w:val="56"/>
    </w:rPr>
  </w:style>
  <w:style w:type="character" w:customStyle="1" w:styleId="TitleChar">
    <w:name w:val="Title Char"/>
    <w:basedOn w:val="DefaultParagraphFont"/>
    <w:link w:val="Title"/>
    <w:uiPriority w:val="10"/>
    <w:rsid w:val="0086755D"/>
    <w:rPr>
      <w:rFonts w:ascii="Calibri" w:eastAsia="Microsoft YaHei Light" w:hAnsi="Calibri" w:cstheme="majorBidi"/>
      <w:b/>
      <w:color w:val="004E95"/>
      <w:spacing w:val="-10"/>
      <w:kern w:val="28"/>
      <w:sz w:val="28"/>
      <w:szCs w:val="56"/>
    </w:rPr>
  </w:style>
  <w:style w:type="character" w:styleId="Hyperlink">
    <w:name w:val="Hyperlink"/>
    <w:basedOn w:val="DefaultParagraphFont"/>
    <w:uiPriority w:val="99"/>
    <w:unhideWhenUsed/>
    <w:rsid w:val="00F567FB"/>
    <w:rPr>
      <w:color w:val="0563C1" w:themeColor="hyperlink"/>
      <w:u w:val="single"/>
    </w:rPr>
  </w:style>
  <w:style w:type="character" w:styleId="Strong">
    <w:name w:val="Strong"/>
    <w:basedOn w:val="DefaultParagraphFont"/>
    <w:uiPriority w:val="22"/>
    <w:qFormat/>
    <w:rsid w:val="00F567FB"/>
    <w:rPr>
      <w:rFonts w:asciiTheme="minorHAnsi" w:hAnsiTheme="minorHAnsi"/>
      <w:b/>
      <w:bCs/>
    </w:rPr>
  </w:style>
  <w:style w:type="character" w:styleId="Emphasis">
    <w:name w:val="Emphasis"/>
    <w:uiPriority w:val="20"/>
    <w:qFormat/>
    <w:rsid w:val="008F2808"/>
    <w:rPr>
      <w:i/>
    </w:rPr>
  </w:style>
  <w:style w:type="paragraph" w:customStyle="1" w:styleId="SyllabusFooter">
    <w:name w:val="Syllabus Footer"/>
    <w:basedOn w:val="Normal"/>
    <w:link w:val="SyllabusFooterChar"/>
    <w:qFormat/>
    <w:rsid w:val="008F2808"/>
    <w:rPr>
      <w:rFonts w:cs="Times New Roman"/>
      <w:szCs w:val="24"/>
      <w:lang w:val="en-US"/>
    </w:rPr>
  </w:style>
  <w:style w:type="character" w:customStyle="1" w:styleId="SyllabusFooterChar">
    <w:name w:val="Syllabus Footer Char"/>
    <w:link w:val="SyllabusFooter"/>
    <w:rsid w:val="008F2808"/>
    <w:rPr>
      <w:rFonts w:ascii="Calibri" w:eastAsia="Microsoft YaHei Light" w:hAnsi="Calibri"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earningcommons.ubc.ca/academic-integrit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C21AD3CBBE3440ADB80D5F16F67EB3" ma:contentTypeVersion="12" ma:contentTypeDescription="Create a new document." ma:contentTypeScope="" ma:versionID="f500b50bc36a3663db7af1ea8c20b0ce">
  <xsd:schema xmlns:xsd="http://www.w3.org/2001/XMLSchema" xmlns:xs="http://www.w3.org/2001/XMLSchema" xmlns:p="http://schemas.microsoft.com/office/2006/metadata/properties" xmlns:ns2="db5aec47-f1b7-46c4-87a0-122edd86254a" xmlns:ns3="7f2f7dfe-2205-468f-975d-858fdb3fbaf1" targetNamespace="http://schemas.microsoft.com/office/2006/metadata/properties" ma:root="true" ma:fieldsID="57bd24b892d896e964e46c3bae40423d" ns2:_="" ns3:_="">
    <xsd:import namespace="db5aec47-f1b7-46c4-87a0-122edd86254a"/>
    <xsd:import namespace="7f2f7dfe-2205-468f-975d-858fdb3fba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aec47-f1b7-46c4-87a0-122edd862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2f7dfe-2205-468f-975d-858fdb3fba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23725-3598-44FA-96ED-F322D7971867}"/>
</file>

<file path=customXml/itemProps2.xml><?xml version="1.0" encoding="utf-8"?>
<ds:datastoreItem xmlns:ds="http://schemas.openxmlformats.org/officeDocument/2006/customXml" ds:itemID="{1CB5706E-5A95-456F-B79E-87BA883578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4B0E3A-8D95-4CF9-87EE-7F35D554797D}">
  <ds:schemaRefs>
    <ds:schemaRef ds:uri="http://schemas.microsoft.com/sharepoint/v3/contenttype/forms"/>
  </ds:schemaRefs>
</ds:datastoreItem>
</file>

<file path=customXml/itemProps4.xml><?xml version="1.0" encoding="utf-8"?>
<ds:datastoreItem xmlns:ds="http://schemas.openxmlformats.org/officeDocument/2006/customXml" ds:itemID="{769E13DA-C4D9-7C43-9C73-5EC53BA0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2979</Words>
  <Characters>16985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Biggs</dc:creator>
  <cp:keywords/>
  <dc:description/>
  <cp:lastModifiedBy>Cameron Wyenberg</cp:lastModifiedBy>
  <cp:revision>4</cp:revision>
  <cp:lastPrinted>2020-01-06T19:51:00Z</cp:lastPrinted>
  <dcterms:created xsi:type="dcterms:W3CDTF">2020-01-15T18:53:00Z</dcterms:created>
  <dcterms:modified xsi:type="dcterms:W3CDTF">2020-01-15T18:56:00Z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0x01010040C21AD3CBBE3440ADB80D5F16F67EB3</vt:lpwstr>
  </property>
</Properties>
</file>